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566898" w:rsidRDefault="005336C9" w:rsidP="005336C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56689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Curriculum Vitae</w:t>
      </w:r>
    </w:p>
    <w:p w:rsidR="005336C9" w:rsidRDefault="005336C9" w:rsidP="005336C9">
      <w:pPr>
        <w:rPr>
          <w:rFonts w:ascii="Times New Roman" w:hAnsi="Times New Roman" w:cs="Times New Roman"/>
          <w:color w:val="0D0D0D" w:themeColor="text1" w:themeTint="F2"/>
        </w:rPr>
      </w:pPr>
    </w:p>
    <w:p w:rsidR="005336C9" w:rsidRPr="00071C6A" w:rsidRDefault="005336C9" w:rsidP="005336C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Profile</w:t>
      </w:r>
      <w:r w:rsidRPr="0056689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282B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</w:t>
      </w:r>
      <w:r w:rsidRPr="00835332">
        <w:rPr>
          <w:rFonts w:ascii="Times New Roman" w:hAnsi="Times New Roman" w:cs="Times New Roman"/>
          <w:noProof/>
          <w:color w:val="0D0D0D" w:themeColor="text1" w:themeTint="F2"/>
          <w:lang w:val="en-IN" w:eastAsia="en-IN"/>
        </w:rPr>
        <w:drawing>
          <wp:inline distT="0" distB="0" distL="0" distR="0">
            <wp:extent cx="1057275" cy="819150"/>
            <wp:effectExtent l="19050" t="0" r="9525" b="0"/>
            <wp:docPr id="2" name="Picture 0" descr="Phot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grap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C9" w:rsidRPr="00835332" w:rsidRDefault="005336C9" w:rsidP="005336C9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      Name: Dr.  </w:t>
      </w:r>
      <w:proofErr w:type="spellStart"/>
      <w:r w:rsidRPr="00835332">
        <w:rPr>
          <w:rFonts w:ascii="Times New Roman" w:hAnsi="Times New Roman" w:cs="Times New Roman"/>
          <w:color w:val="0D0D0D" w:themeColor="text1" w:themeTint="F2"/>
        </w:rPr>
        <w:t>Owais</w:t>
      </w:r>
      <w:proofErr w:type="spellEnd"/>
      <w:r w:rsidRPr="00835332">
        <w:rPr>
          <w:rFonts w:ascii="Times New Roman" w:hAnsi="Times New Roman" w:cs="Times New Roman"/>
          <w:color w:val="0D0D0D" w:themeColor="text1" w:themeTint="F2"/>
        </w:rPr>
        <w:t xml:space="preserve"> Ahmed                                                 </w:t>
      </w:r>
      <w:r>
        <w:rPr>
          <w:rFonts w:ascii="Times New Roman" w:hAnsi="Times New Roman" w:cs="Times New Roman"/>
          <w:color w:val="0D0D0D" w:themeColor="text1" w:themeTint="F2"/>
        </w:rPr>
        <w:t xml:space="preserve">                               </w:t>
      </w:r>
      <w:r w:rsidRPr="00835332">
        <w:rPr>
          <w:rFonts w:ascii="Times New Roman" w:hAnsi="Times New Roman" w:cs="Times New Roman"/>
          <w:color w:val="0D0D0D" w:themeColor="text1" w:themeTint="F2"/>
        </w:rPr>
        <w:t xml:space="preserve">       </w:t>
      </w:r>
      <w:r>
        <w:rPr>
          <w:rFonts w:ascii="Times New Roman" w:hAnsi="Times New Roman" w:cs="Times New Roman"/>
          <w:color w:val="0D0D0D" w:themeColor="text1" w:themeTint="F2"/>
        </w:rPr>
        <w:t xml:space="preserve">   </w:t>
      </w:r>
      <w:r w:rsidRPr="00835332">
        <w:rPr>
          <w:rFonts w:ascii="Times New Roman" w:hAnsi="Times New Roman" w:cs="Times New Roman"/>
          <w:noProof/>
          <w:color w:val="0D0D0D" w:themeColor="text1" w:themeTint="F2"/>
        </w:rPr>
        <w:t xml:space="preserve"> </w:t>
      </w:r>
    </w:p>
    <w:p w:rsidR="005336C9" w:rsidRPr="00835332" w:rsidRDefault="005336C9" w:rsidP="005336C9">
      <w:pPr>
        <w:ind w:left="720"/>
        <w:rPr>
          <w:rFonts w:ascii="Times New Roman" w:hAnsi="Times New Roman" w:cs="Times New Roman"/>
          <w:color w:val="0D0D0D" w:themeColor="text1" w:themeTint="F2"/>
        </w:rPr>
      </w:pPr>
      <w:r w:rsidRPr="00835332">
        <w:rPr>
          <w:rFonts w:ascii="Times New Roman" w:hAnsi="Times New Roman" w:cs="Times New Roman"/>
          <w:color w:val="0D0D0D" w:themeColor="text1" w:themeTint="F2"/>
        </w:rPr>
        <w:t>Cell: +91-9797-747771</w:t>
      </w:r>
    </w:p>
    <w:p w:rsidR="005336C9" w:rsidRPr="00835332" w:rsidRDefault="005336C9" w:rsidP="005336C9">
      <w:pPr>
        <w:ind w:left="720"/>
        <w:rPr>
          <w:rFonts w:ascii="Times New Roman" w:hAnsi="Times New Roman" w:cs="Times New Roman"/>
          <w:color w:val="0D0D0D" w:themeColor="text1" w:themeTint="F2"/>
        </w:rPr>
      </w:pPr>
      <w:r w:rsidRPr="00835332">
        <w:rPr>
          <w:rFonts w:ascii="Times New Roman" w:hAnsi="Times New Roman" w:cs="Times New Roman"/>
          <w:color w:val="0D0D0D" w:themeColor="text1" w:themeTint="F2"/>
        </w:rPr>
        <w:t>Email: Salsaabiill@yahoo</w:t>
      </w:r>
      <w:r>
        <w:rPr>
          <w:rFonts w:ascii="Times New Roman" w:hAnsi="Times New Roman" w:cs="Times New Roman"/>
          <w:color w:val="0D0D0D" w:themeColor="text1" w:themeTint="F2"/>
        </w:rPr>
        <w:t>.</w:t>
      </w:r>
      <w:r w:rsidRPr="00835332">
        <w:rPr>
          <w:rFonts w:ascii="Times New Roman" w:hAnsi="Times New Roman" w:cs="Times New Roman"/>
          <w:color w:val="0D0D0D" w:themeColor="text1" w:themeTint="F2"/>
        </w:rPr>
        <w:t>com</w:t>
      </w:r>
    </w:p>
    <w:p w:rsidR="005336C9" w:rsidRDefault="005336C9" w:rsidP="005336C9">
      <w:pPr>
        <w:ind w:left="720"/>
        <w:rPr>
          <w:rFonts w:ascii="Times New Roman" w:hAnsi="Times New Roman" w:cs="Times New Roman"/>
          <w:color w:val="0D0D0D" w:themeColor="text1" w:themeTint="F2"/>
        </w:rPr>
      </w:pPr>
      <w:r w:rsidRPr="00835332">
        <w:rPr>
          <w:rFonts w:ascii="Times New Roman" w:hAnsi="Times New Roman" w:cs="Times New Roman"/>
          <w:color w:val="0D0D0D" w:themeColor="text1" w:themeTint="F2"/>
        </w:rPr>
        <w:t>Add: Srinagar, J&amp;K</w:t>
      </w:r>
    </w:p>
    <w:p w:rsidR="005336C9" w:rsidRPr="00566898" w:rsidRDefault="005336C9" w:rsidP="005336C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56689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Areas of Expertise: </w:t>
      </w:r>
    </w:p>
    <w:p w:rsidR="005336C9" w:rsidRPr="00071C6A" w:rsidRDefault="005336C9" w:rsidP="005336C9">
      <w:pPr>
        <w:ind w:left="720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Production and Operations Management</w:t>
      </w:r>
      <w:r w:rsidRPr="00835332">
        <w:rPr>
          <w:rFonts w:ascii="Times New Roman" w:hAnsi="Times New Roman" w:cs="Times New Roman"/>
          <w:color w:val="0D0D0D" w:themeColor="text1" w:themeTint="F2"/>
        </w:rPr>
        <w:t>,</w:t>
      </w:r>
      <w:r>
        <w:rPr>
          <w:rFonts w:ascii="Times New Roman" w:hAnsi="Times New Roman" w:cs="Times New Roman"/>
          <w:color w:val="0D0D0D" w:themeColor="text1" w:themeTint="F2"/>
        </w:rPr>
        <w:t xml:space="preserve"> Production Planning and Control, Services Operations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835332">
        <w:rPr>
          <w:rFonts w:ascii="Times New Roman" w:hAnsi="Times New Roman" w:cs="Times New Roman"/>
          <w:color w:val="0D0D0D" w:themeColor="text1" w:themeTint="F2"/>
        </w:rPr>
        <w:t xml:space="preserve"> Organizational</w:t>
      </w:r>
      <w:proofErr w:type="gramEnd"/>
      <w:r w:rsidRPr="00835332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835332">
        <w:rPr>
          <w:rFonts w:ascii="Times New Roman" w:hAnsi="Times New Roman" w:cs="Times New Roman"/>
          <w:color w:val="0D0D0D" w:themeColor="text1" w:themeTint="F2"/>
        </w:rPr>
        <w:t>Behaviour</w:t>
      </w:r>
      <w:proofErr w:type="spellEnd"/>
      <w:r w:rsidRPr="00835332">
        <w:rPr>
          <w:rFonts w:ascii="Times New Roman" w:hAnsi="Times New Roman" w:cs="Times New Roman"/>
          <w:color w:val="0D0D0D" w:themeColor="text1" w:themeTint="F2"/>
        </w:rPr>
        <w:t xml:space="preserve">, Marketing Management, </w:t>
      </w:r>
      <w:r>
        <w:rPr>
          <w:rFonts w:ascii="Times New Roman" w:hAnsi="Times New Roman" w:cs="Times New Roman"/>
          <w:color w:val="0D0D0D" w:themeColor="text1" w:themeTint="F2"/>
        </w:rPr>
        <w:t xml:space="preserve">Managerial Economics, Green Marketing, </w:t>
      </w:r>
      <w:r w:rsidRPr="00835332">
        <w:rPr>
          <w:rFonts w:ascii="Times New Roman" w:hAnsi="Times New Roman" w:cs="Times New Roman"/>
          <w:color w:val="0D0D0D" w:themeColor="text1" w:themeTint="F2"/>
        </w:rPr>
        <w:t xml:space="preserve">International Human Resource Management, </w:t>
      </w:r>
      <w:r>
        <w:rPr>
          <w:rFonts w:ascii="Times New Roman" w:hAnsi="Times New Roman" w:cs="Times New Roman"/>
          <w:color w:val="0D0D0D" w:themeColor="text1" w:themeTint="F2"/>
        </w:rPr>
        <w:t xml:space="preserve">Human Resource Management, </w:t>
      </w:r>
      <w:r w:rsidRPr="00835332">
        <w:rPr>
          <w:rFonts w:ascii="Times New Roman" w:hAnsi="Times New Roman" w:cs="Times New Roman"/>
          <w:color w:val="0D0D0D" w:themeColor="text1" w:themeTint="F2"/>
        </w:rPr>
        <w:t>Mana</w:t>
      </w:r>
      <w:r>
        <w:rPr>
          <w:rFonts w:ascii="Times New Roman" w:hAnsi="Times New Roman" w:cs="Times New Roman"/>
          <w:color w:val="0D0D0D" w:themeColor="text1" w:themeTint="F2"/>
        </w:rPr>
        <w:t>gement of Industrial Relation, Entrepreneurship Development and Retail Management.</w:t>
      </w:r>
    </w:p>
    <w:p w:rsidR="005336C9" w:rsidRPr="00566898" w:rsidRDefault="005336C9" w:rsidP="005336C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56689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Present Occupation: </w:t>
      </w:r>
    </w:p>
    <w:p w:rsidR="005336C9" w:rsidRPr="00071C6A" w:rsidRDefault="005336C9" w:rsidP="005336C9">
      <w:pPr>
        <w:ind w:left="720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Lecturer </w:t>
      </w:r>
      <w:r w:rsidRPr="00835332">
        <w:rPr>
          <w:rFonts w:ascii="Times New Roman" w:hAnsi="Times New Roman" w:cs="Times New Roman"/>
          <w:color w:val="0D0D0D" w:themeColor="text1" w:themeTint="F2"/>
        </w:rPr>
        <w:t xml:space="preserve">at Department of Management Studies, University of Kashmir, </w:t>
      </w:r>
      <w:r>
        <w:rPr>
          <w:rFonts w:ascii="Times New Roman" w:hAnsi="Times New Roman" w:cs="Times New Roman"/>
          <w:color w:val="0D0D0D" w:themeColor="text1" w:themeTint="F2"/>
        </w:rPr>
        <w:t>North</w:t>
      </w:r>
      <w:r w:rsidRPr="00835332">
        <w:rPr>
          <w:rFonts w:ascii="Times New Roman" w:hAnsi="Times New Roman" w:cs="Times New Roman"/>
          <w:color w:val="0D0D0D" w:themeColor="text1" w:themeTint="F2"/>
        </w:rPr>
        <w:t xml:space="preserve"> Campus,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Delina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Baramullah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,</w:t>
      </w:r>
      <w:r w:rsidRPr="00835332">
        <w:rPr>
          <w:rFonts w:ascii="Times New Roman" w:hAnsi="Times New Roman" w:cs="Times New Roman"/>
          <w:color w:val="0D0D0D" w:themeColor="text1" w:themeTint="F2"/>
        </w:rPr>
        <w:t xml:space="preserve"> J&amp;K</w:t>
      </w:r>
      <w:r>
        <w:rPr>
          <w:rFonts w:ascii="Times New Roman" w:hAnsi="Times New Roman" w:cs="Times New Roman"/>
          <w:color w:val="0D0D0D" w:themeColor="text1" w:themeTint="F2"/>
        </w:rPr>
        <w:t xml:space="preserve"> (16-May -2018 to Present</w:t>
      </w:r>
      <w:r w:rsidRPr="00835332">
        <w:rPr>
          <w:rFonts w:ascii="Times New Roman" w:hAnsi="Times New Roman" w:cs="Times New Roman"/>
          <w:color w:val="0D0D0D" w:themeColor="text1" w:themeTint="F2"/>
        </w:rPr>
        <w:t>)</w:t>
      </w:r>
      <w:r w:rsidRPr="0058500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5336C9" w:rsidRPr="00566898" w:rsidRDefault="005336C9" w:rsidP="005336C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proofErr w:type="gramStart"/>
      <w:r w:rsidRPr="0056689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Previous  Occupation</w:t>
      </w:r>
      <w:proofErr w:type="gramEnd"/>
      <w:r w:rsidRPr="0056689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:</w:t>
      </w:r>
    </w:p>
    <w:p w:rsidR="005336C9" w:rsidRPr="00835332" w:rsidRDefault="005336C9" w:rsidP="005336C9">
      <w:pPr>
        <w:ind w:left="720"/>
        <w:rPr>
          <w:rFonts w:ascii="Times New Roman" w:hAnsi="Times New Roman" w:cs="Times New Roman"/>
          <w:color w:val="0D0D0D" w:themeColor="text1" w:themeTint="F2"/>
        </w:rPr>
      </w:pPr>
      <w:r w:rsidRPr="00835332">
        <w:rPr>
          <w:rFonts w:ascii="Times New Roman" w:hAnsi="Times New Roman" w:cs="Times New Roman"/>
          <w:color w:val="0D0D0D" w:themeColor="text1" w:themeTint="F2"/>
        </w:rPr>
        <w:t xml:space="preserve">Lecturer at School of </w:t>
      </w:r>
      <w:proofErr w:type="spellStart"/>
      <w:r w:rsidRPr="00835332">
        <w:rPr>
          <w:rFonts w:ascii="Times New Roman" w:hAnsi="Times New Roman" w:cs="Times New Roman"/>
          <w:color w:val="0D0D0D" w:themeColor="text1" w:themeTint="F2"/>
        </w:rPr>
        <w:t>Agri</w:t>
      </w:r>
      <w:proofErr w:type="spellEnd"/>
      <w:r w:rsidRPr="00835332">
        <w:rPr>
          <w:rFonts w:ascii="Times New Roman" w:hAnsi="Times New Roman" w:cs="Times New Roman"/>
          <w:color w:val="0D0D0D" w:themeColor="text1" w:themeTint="F2"/>
        </w:rPr>
        <w:t xml:space="preserve"> Economics and </w:t>
      </w:r>
      <w:proofErr w:type="spellStart"/>
      <w:r w:rsidRPr="00835332">
        <w:rPr>
          <w:rFonts w:ascii="Times New Roman" w:hAnsi="Times New Roman" w:cs="Times New Roman"/>
          <w:color w:val="0D0D0D" w:themeColor="text1" w:themeTint="F2"/>
        </w:rPr>
        <w:t>Horti</w:t>
      </w:r>
      <w:proofErr w:type="spellEnd"/>
      <w:r w:rsidRPr="00835332">
        <w:rPr>
          <w:rFonts w:ascii="Times New Roman" w:hAnsi="Times New Roman" w:cs="Times New Roman"/>
          <w:color w:val="0D0D0D" w:themeColor="text1" w:themeTint="F2"/>
        </w:rPr>
        <w:t xml:space="preserve"> Business Management, SKUAST-K,</w:t>
      </w:r>
      <w:r>
        <w:rPr>
          <w:rFonts w:ascii="Times New Roman" w:hAnsi="Times New Roman" w:cs="Times New Roman"/>
          <w:color w:val="0D0D0D" w:themeColor="text1" w:themeTint="F2"/>
        </w:rPr>
        <w:t xml:space="preserve"> Shalimar, Srinagar, J&amp;K (2017-18)</w:t>
      </w:r>
    </w:p>
    <w:p w:rsidR="005336C9" w:rsidRPr="00835332" w:rsidRDefault="005336C9" w:rsidP="005336C9">
      <w:pPr>
        <w:ind w:left="720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Lecturer </w:t>
      </w:r>
      <w:r w:rsidRPr="00835332">
        <w:rPr>
          <w:rFonts w:ascii="Times New Roman" w:hAnsi="Times New Roman" w:cs="Times New Roman"/>
          <w:color w:val="0D0D0D" w:themeColor="text1" w:themeTint="F2"/>
        </w:rPr>
        <w:t xml:space="preserve">at Department of Management Studies, University of Kashmir, South Campus, </w:t>
      </w:r>
      <w:proofErr w:type="spellStart"/>
      <w:r w:rsidRPr="00835332">
        <w:rPr>
          <w:rFonts w:ascii="Times New Roman" w:hAnsi="Times New Roman" w:cs="Times New Roman"/>
          <w:color w:val="0D0D0D" w:themeColor="text1" w:themeTint="F2"/>
        </w:rPr>
        <w:t>Anantnag</w:t>
      </w:r>
      <w:proofErr w:type="spellEnd"/>
      <w:r w:rsidRPr="00835332">
        <w:rPr>
          <w:rFonts w:ascii="Times New Roman" w:hAnsi="Times New Roman" w:cs="Times New Roman"/>
          <w:color w:val="0D0D0D" w:themeColor="text1" w:themeTint="F2"/>
        </w:rPr>
        <w:t>, J&amp;K (</w:t>
      </w:r>
      <w:r>
        <w:rPr>
          <w:rFonts w:ascii="Times New Roman" w:hAnsi="Times New Roman" w:cs="Times New Roman"/>
          <w:color w:val="0D0D0D" w:themeColor="text1" w:themeTint="F2"/>
        </w:rPr>
        <w:t>2016-17)</w:t>
      </w:r>
    </w:p>
    <w:p w:rsidR="005336C9" w:rsidRDefault="005336C9" w:rsidP="005336C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56689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Qualification:</w:t>
      </w:r>
    </w:p>
    <w:p w:rsidR="005336C9" w:rsidRDefault="005336C9" w:rsidP="005336C9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DF37AB">
        <w:rPr>
          <w:rFonts w:ascii="Times New Roman" w:hAnsi="Times New Roman" w:cs="Times New Roman"/>
          <w:color w:val="0D0D0D" w:themeColor="text1" w:themeTint="F2"/>
        </w:rPr>
        <w:t>Ph D (Business Management)</w:t>
      </w:r>
    </w:p>
    <w:p w:rsidR="005336C9" w:rsidRDefault="005336C9" w:rsidP="005336C9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DF37AB">
        <w:rPr>
          <w:rFonts w:ascii="Times New Roman" w:hAnsi="Times New Roman" w:cs="Times New Roman"/>
          <w:color w:val="0D0D0D" w:themeColor="text1" w:themeTint="F2"/>
        </w:rPr>
        <w:t>UGC- NET (Management)</w:t>
      </w:r>
    </w:p>
    <w:p w:rsidR="005336C9" w:rsidRDefault="005336C9" w:rsidP="005336C9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DF37AB">
        <w:rPr>
          <w:rFonts w:ascii="Times New Roman" w:hAnsi="Times New Roman" w:cs="Times New Roman"/>
          <w:color w:val="0D0D0D" w:themeColor="text1" w:themeTint="F2"/>
        </w:rPr>
        <w:t>MBA (Marketing/HR)</w:t>
      </w:r>
    </w:p>
    <w:p w:rsidR="005336C9" w:rsidRDefault="005336C9" w:rsidP="005336C9">
      <w:pPr>
        <w:ind w:left="720"/>
        <w:rPr>
          <w:rFonts w:ascii="Times New Roman" w:hAnsi="Times New Roman" w:cs="Times New Roman"/>
          <w:color w:val="0D0D0D" w:themeColor="text1" w:themeTint="F2"/>
        </w:rPr>
      </w:pPr>
      <w:r w:rsidRPr="00DF37AB">
        <w:rPr>
          <w:rFonts w:ascii="Times New Roman" w:hAnsi="Times New Roman" w:cs="Times New Roman"/>
          <w:color w:val="0D0D0D" w:themeColor="text1" w:themeTint="F2"/>
        </w:rPr>
        <w:t>BC</w:t>
      </w:r>
      <w:r>
        <w:rPr>
          <w:rFonts w:ascii="Times New Roman" w:hAnsi="Times New Roman" w:cs="Times New Roman"/>
          <w:color w:val="0D0D0D" w:themeColor="text1" w:themeTint="F2"/>
        </w:rPr>
        <w:t>A</w:t>
      </w:r>
    </w:p>
    <w:p w:rsidR="005336C9" w:rsidRDefault="005336C9" w:rsidP="005336C9">
      <w:pPr>
        <w:ind w:left="72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5336C9" w:rsidRPr="00071C6A" w:rsidRDefault="005336C9" w:rsidP="005336C9">
      <w:pPr>
        <w:rPr>
          <w:rFonts w:ascii="Times New Roman" w:hAnsi="Times New Roman" w:cs="Times New Roman"/>
          <w:b/>
          <w:sz w:val="24"/>
          <w:szCs w:val="24"/>
        </w:rPr>
      </w:pPr>
      <w:r w:rsidRPr="005668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Publications:</w:t>
      </w:r>
      <w:r w:rsidRPr="00566898">
        <w:rPr>
          <w:rFonts w:ascii="Times New Roman" w:hAnsi="Times New Roman" w:cs="Times New Roman"/>
          <w:b/>
          <w:sz w:val="24"/>
          <w:szCs w:val="24"/>
        </w:rPr>
        <w:tab/>
      </w:r>
    </w:p>
    <w:p w:rsidR="005336C9" w:rsidRPr="007C799A" w:rsidRDefault="005336C9" w:rsidP="005336C9">
      <w:pPr>
        <w:jc w:val="both"/>
        <w:rPr>
          <w:rFonts w:ascii="Times New Roman" w:hAnsi="Times New Roman" w:cs="Times New Roman"/>
          <w:b/>
          <w:u w:val="single"/>
        </w:rPr>
      </w:pPr>
      <w:r w:rsidRPr="009029CD">
        <w:rPr>
          <w:rFonts w:ascii="Times New Roman" w:hAnsi="Times New Roman" w:cs="Times New Roman"/>
          <w:b/>
          <w:i/>
          <w:u w:val="single"/>
        </w:rPr>
        <w:t>Paper</w:t>
      </w:r>
      <w:r w:rsidRPr="009029CD">
        <w:rPr>
          <w:rFonts w:ascii="Times New Roman" w:hAnsi="Times New Roman" w:cs="Times New Roman"/>
          <w:b/>
          <w:u w:val="single"/>
        </w:rPr>
        <w:t>s</w:t>
      </w:r>
      <w:r w:rsidRPr="009029CD">
        <w:rPr>
          <w:rFonts w:ascii="Times New Roman" w:hAnsi="Times New Roman" w:cs="Times New Roman"/>
          <w:b/>
          <w:i/>
          <w:u w:val="single"/>
        </w:rPr>
        <w:t xml:space="preserve">: </w:t>
      </w:r>
    </w:p>
    <w:p w:rsidR="005336C9" w:rsidRPr="005F21EE" w:rsidRDefault="005336C9" w:rsidP="005336C9">
      <w:pPr>
        <w:shd w:val="clear" w:color="auto" w:fill="FFFFFF" w:themeFill="background1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Refereed/Indexed/International Journal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>Internet of Things (</w:t>
      </w:r>
      <w:proofErr w:type="spellStart"/>
      <w:r>
        <w:rPr>
          <w:rFonts w:ascii="Times New Roman" w:hAnsi="Times New Roman" w:cs="Times New Roman"/>
          <w:color w:val="000000" w:themeColor="text1"/>
        </w:rPr>
        <w:t>IoT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): A Review. </w:t>
      </w:r>
      <w:r w:rsidRPr="007A4EC8">
        <w:rPr>
          <w:rFonts w:ascii="Times New Roman" w:hAnsi="Times New Roman" w:cs="Times New Roman"/>
          <w:i/>
          <w:color w:val="000000" w:themeColor="text1"/>
        </w:rPr>
        <w:t xml:space="preserve">International Journal of Research </w:t>
      </w:r>
      <w:r>
        <w:rPr>
          <w:rFonts w:ascii="Times New Roman" w:hAnsi="Times New Roman" w:cs="Times New Roman"/>
          <w:i/>
          <w:color w:val="000000" w:themeColor="text1"/>
        </w:rPr>
        <w:t>in Engineering Application and Management</w:t>
      </w:r>
      <w:r w:rsidRPr="00C23B0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Volume 4, Issue 10</w:t>
      </w:r>
      <w:r w:rsidRPr="007A4EC8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Jan</w:t>
      </w:r>
      <w:r w:rsidRPr="007A4EC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2019 pp 102-106</w:t>
      </w:r>
      <w:r w:rsidRPr="007A4EC8">
        <w:rPr>
          <w:rFonts w:ascii="Times New Roman" w:hAnsi="Times New Roman" w:cs="Times New Roman"/>
          <w:color w:val="000000" w:themeColor="text1"/>
        </w:rPr>
        <w:t xml:space="preserve">, </w:t>
      </w:r>
      <w:r w:rsidRPr="00C23B0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</w:t>
      </w:r>
      <w:r w:rsidRPr="00C23B0D">
        <w:rPr>
          <w:rStyle w:val="fontstyle01"/>
          <w:b/>
          <w:i/>
          <w:color w:val="000000" w:themeColor="text1"/>
          <w:sz w:val="20"/>
          <w:szCs w:val="20"/>
          <w:u w:val="single"/>
        </w:rPr>
        <w:t>E-ISSN 2454-9150, P-ISSN 2454-9150</w:t>
      </w:r>
      <w:r w:rsidRPr="00C23B0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)</w:t>
      </w:r>
    </w:p>
    <w:p w:rsidR="005336C9" w:rsidRPr="00071C6A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Refereed/Indexed/</w:t>
      </w:r>
      <w:r w:rsidRPr="005336C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International Journal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A4EC8">
        <w:rPr>
          <w:rFonts w:ascii="Times New Roman" w:hAnsi="Times New Roman" w:cs="Times New Roman"/>
          <w:color w:val="000000" w:themeColor="text1"/>
        </w:rPr>
        <w:t>Artificial Intelligence in HR.</w:t>
      </w:r>
      <w:r w:rsidRPr="007A4EC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7A4EC8">
        <w:rPr>
          <w:rFonts w:ascii="Times New Roman" w:hAnsi="Times New Roman" w:cs="Times New Roman"/>
          <w:i/>
          <w:color w:val="000000" w:themeColor="text1"/>
        </w:rPr>
        <w:t>International Journal of Research and Analytical Review</w:t>
      </w:r>
      <w:r w:rsidRPr="00C23B0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7A4EC8">
        <w:rPr>
          <w:rFonts w:ascii="Times New Roman" w:hAnsi="Times New Roman" w:cs="Times New Roman"/>
          <w:color w:val="000000" w:themeColor="text1"/>
        </w:rPr>
        <w:t xml:space="preserve"> Volume 5, Issue 4, Dec 2018, pp 971-978, </w:t>
      </w:r>
      <w:r w:rsidRPr="00C23B0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</w:t>
      </w:r>
      <w:r w:rsidRPr="00C23B0D">
        <w:rPr>
          <w:rStyle w:val="fontstyle01"/>
          <w:b/>
          <w:i/>
          <w:color w:val="000000" w:themeColor="text1"/>
          <w:sz w:val="20"/>
          <w:szCs w:val="20"/>
          <w:u w:val="single"/>
        </w:rPr>
        <w:t>E-ISSN 2348-1269, P-ISSN 2349-5138</w:t>
      </w:r>
      <w:r w:rsidRPr="00C23B0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)</w:t>
      </w:r>
    </w:p>
    <w:p w:rsidR="005336C9" w:rsidRPr="009E0D20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336C9" w:rsidRPr="00C23B0D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S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ingle Author/ Refereed/Indexed/International Journal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Pr="00C23B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3BA2">
        <w:rPr>
          <w:rFonts w:ascii="Times New Roman" w:hAnsi="Times New Roman" w:cs="Times New Roman"/>
        </w:rPr>
        <w:t>Social Media Marketing: Value Creation and Sustainable Development- Tourism Sector A Case In Point</w:t>
      </w:r>
      <w:r>
        <w:rPr>
          <w:rFonts w:ascii="Times New Roman" w:hAnsi="Times New Roman" w:cs="Times New Roman"/>
        </w:rPr>
        <w:t xml:space="preserve">. </w:t>
      </w:r>
      <w:r w:rsidRPr="00E14AE2">
        <w:rPr>
          <w:rFonts w:ascii="Times New Roman" w:hAnsi="Times New Roman" w:cs="Times New Roman"/>
          <w:i/>
        </w:rPr>
        <w:t>Asian Journal of Multidimensional Research,</w:t>
      </w:r>
      <w:r>
        <w:rPr>
          <w:rFonts w:ascii="Times New Roman" w:hAnsi="Times New Roman" w:cs="Times New Roman"/>
        </w:rPr>
        <w:t xml:space="preserve"> </w:t>
      </w:r>
      <w:r w:rsidRPr="00C23B0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  <w:shd w:val="clear" w:color="auto" w:fill="FFFFFF" w:themeFill="background1"/>
        </w:rPr>
        <w:t>Impact Factor- 5.543</w:t>
      </w:r>
      <w:r w:rsidRPr="00CF713B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</w:t>
      </w:r>
      <w:r>
        <w:rPr>
          <w:rFonts w:ascii="Times New Roman" w:hAnsi="Times New Roman" w:cs="Times New Roman"/>
        </w:rPr>
        <w:t xml:space="preserve">Vol 7, Issue 8, August, 2018, pp 33-38, </w:t>
      </w:r>
      <w:r w:rsidRPr="00854AEF">
        <w:rPr>
          <w:b/>
          <w:bCs/>
          <w:color w:val="000000"/>
          <w:sz w:val="20"/>
          <w:szCs w:val="20"/>
          <w:u w:val="single"/>
        </w:rPr>
        <w:t>(</w:t>
      </w:r>
      <w:r w:rsidRPr="00C23B0D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ISSN: 2278-4853</w:t>
      </w:r>
      <w:r w:rsidRPr="00C23B0D">
        <w:rPr>
          <w:b/>
          <w:i/>
          <w:color w:val="000000"/>
          <w:sz w:val="20"/>
          <w:szCs w:val="20"/>
          <w:u w:val="single"/>
          <w:shd w:val="clear" w:color="auto" w:fill="FFFFFF"/>
        </w:rPr>
        <w:t xml:space="preserve">: 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UGC-Journal No: 47638</w:t>
      </w:r>
      <w:r w:rsidRPr="00C23B0D">
        <w:rPr>
          <w:b/>
          <w:i/>
          <w:color w:val="000000"/>
          <w:sz w:val="20"/>
          <w:szCs w:val="20"/>
          <w:u w:val="single"/>
          <w:shd w:val="clear" w:color="auto" w:fill="FFFFFF"/>
        </w:rPr>
        <w:t>)</w:t>
      </w:r>
    </w:p>
    <w:p w:rsidR="005336C9" w:rsidRPr="00835332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5336C9" w:rsidRPr="008B559F" w:rsidRDefault="005336C9" w:rsidP="005336C9">
      <w:pPr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 w:rsidRPr="00C23B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color w:val="000000" w:themeColor="text1"/>
        </w:rPr>
        <w:t>Job Attitudes and Performance: The Services Perspective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835332">
        <w:rPr>
          <w:rFonts w:ascii="Times New Roman" w:hAnsi="Times New Roman" w:cs="Times New Roman"/>
          <w:color w:val="000000" w:themeColor="text1"/>
        </w:rPr>
        <w:t xml:space="preserve"> </w:t>
      </w:r>
      <w:r w:rsidRPr="00835332">
        <w:rPr>
          <w:rFonts w:ascii="Times New Roman" w:hAnsi="Times New Roman" w:cs="Times New Roman"/>
          <w:bCs/>
          <w:i/>
          <w:color w:val="000000" w:themeColor="text1"/>
        </w:rPr>
        <w:t>International Journal of Research in Finance and Marketing,</w:t>
      </w:r>
      <w:r w:rsidRPr="00835332">
        <w:rPr>
          <w:rFonts w:ascii="Times New Roman" w:hAnsi="Times New Roman" w:cs="Times New Roman"/>
          <w:bCs/>
          <w:color w:val="000000" w:themeColor="text1"/>
        </w:rPr>
        <w:t xml:space="preserve"> Volume 5, Issue 7, July, 2015, pp 55-63 </w:t>
      </w:r>
      <w:r w:rsidRPr="00854AEF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Pr="00C23B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ISSN: 2231-5985)</w:t>
      </w:r>
    </w:p>
    <w:p w:rsidR="005336C9" w:rsidRPr="00C23B0D" w:rsidRDefault="005336C9" w:rsidP="005336C9">
      <w:pPr>
        <w:tabs>
          <w:tab w:val="left" w:pos="117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 w:rsidRPr="00C23B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bCs/>
          <w:color w:val="000000"/>
          <w:sz w:val="24"/>
          <w:szCs w:val="24"/>
        </w:rPr>
        <w:t>LMX and Organizational Commitment: An Integrated Study of Services Sector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35332">
        <w:rPr>
          <w:rFonts w:ascii="Times New Roman" w:hAnsi="Times New Roman" w:cs="Times New Roman"/>
          <w:i/>
          <w:color w:val="000000"/>
        </w:rPr>
        <w:t>International Jo</w:t>
      </w:r>
      <w:r w:rsidRPr="00835332">
        <w:rPr>
          <w:rFonts w:ascii="Times New Roman" w:hAnsi="Times New Roman" w:cs="Times New Roman"/>
          <w:i/>
        </w:rPr>
        <w:t xml:space="preserve">urnal of Research in Economics </w:t>
      </w:r>
      <w:proofErr w:type="gramStart"/>
      <w:r w:rsidRPr="00835332">
        <w:rPr>
          <w:rFonts w:ascii="Times New Roman" w:hAnsi="Times New Roman" w:cs="Times New Roman"/>
          <w:i/>
        </w:rPr>
        <w:t xml:space="preserve">and </w:t>
      </w:r>
      <w:r w:rsidRPr="00835332">
        <w:rPr>
          <w:rFonts w:ascii="Times New Roman" w:hAnsi="Times New Roman" w:cs="Times New Roman"/>
          <w:i/>
          <w:color w:val="000000"/>
        </w:rPr>
        <w:t xml:space="preserve"> Social</w:t>
      </w:r>
      <w:proofErr w:type="gramEnd"/>
      <w:r w:rsidRPr="00835332">
        <w:rPr>
          <w:rFonts w:ascii="Times New Roman" w:hAnsi="Times New Roman" w:cs="Times New Roman"/>
          <w:i/>
          <w:color w:val="000000"/>
        </w:rPr>
        <w:t xml:space="preserve"> Sciences</w:t>
      </w:r>
      <w:r w:rsidRPr="00835332">
        <w:rPr>
          <w:rFonts w:ascii="Times New Roman" w:hAnsi="Times New Roman" w:cs="Times New Roman"/>
          <w:i/>
        </w:rPr>
        <w:t xml:space="preserve">, </w:t>
      </w:r>
      <w:r w:rsidRPr="00835332">
        <w:rPr>
          <w:rFonts w:ascii="Times New Roman" w:hAnsi="Times New Roman" w:cs="Times New Roman"/>
        </w:rPr>
        <w:t xml:space="preserve">Volume 4, Issue 2, Feb, 2014, pp 100-113 </w:t>
      </w:r>
      <w:r w:rsidRPr="00C23B0D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ISSN: 2249-7382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</w:p>
    <w:p w:rsidR="005336C9" w:rsidRDefault="005336C9" w:rsidP="005336C9">
      <w:pPr>
        <w:tabs>
          <w:tab w:val="left" w:pos="117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36C9" w:rsidRPr="00A656F2" w:rsidRDefault="005336C9" w:rsidP="005336C9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364DB">
        <w:rPr>
          <w:rFonts w:ascii="Times New Roman" w:hAnsi="Times New Roman" w:cs="Times New Roman"/>
        </w:rPr>
        <w:t xml:space="preserve">LMX and Service Provider Gaps: An Evidence of Linkage. </w:t>
      </w:r>
      <w:r w:rsidRPr="00E14AE2">
        <w:rPr>
          <w:rFonts w:ascii="Times New Roman" w:hAnsi="Times New Roman" w:cs="Times New Roman"/>
          <w:i/>
        </w:rPr>
        <w:t>Journal of Management Research and Analysis</w:t>
      </w:r>
      <w:r w:rsidRPr="00C23B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</w:rPr>
        <w:t>Volume 5, Issue 3</w:t>
      </w:r>
      <w:r w:rsidRPr="00835332">
        <w:rPr>
          <w:rFonts w:ascii="Times New Roman" w:hAnsi="Times New Roman" w:cs="Times New Roman"/>
          <w:bCs/>
          <w:color w:val="000000" w:themeColor="text1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</w:rPr>
        <w:t>September</w:t>
      </w:r>
      <w:proofErr w:type="gramStart"/>
      <w:r w:rsidRPr="00835332">
        <w:rPr>
          <w:rFonts w:ascii="Times New Roman" w:hAnsi="Times New Roman" w:cs="Times New Roman"/>
          <w:bCs/>
          <w:color w:val="000000" w:themeColor="text1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</w:rPr>
        <w:t xml:space="preserve"> 2018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835332">
        <w:rPr>
          <w:rFonts w:ascii="Times New Roman" w:hAnsi="Times New Roman" w:cs="Times New Roman"/>
          <w:bCs/>
          <w:color w:val="000000" w:themeColor="text1"/>
        </w:rPr>
        <w:t xml:space="preserve">pp </w:t>
      </w:r>
      <w:r>
        <w:rPr>
          <w:rFonts w:ascii="Times New Roman" w:hAnsi="Times New Roman" w:cs="Times New Roman"/>
          <w:bCs/>
          <w:color w:val="000000" w:themeColor="text1"/>
        </w:rPr>
        <w:t>156</w:t>
      </w:r>
      <w:r w:rsidRPr="00835332">
        <w:rPr>
          <w:rFonts w:ascii="Times New Roman" w:hAnsi="Times New Roman" w:cs="Times New Roman"/>
          <w:bCs/>
          <w:color w:val="000000" w:themeColor="text1"/>
        </w:rPr>
        <w:t>-</w:t>
      </w:r>
      <w:r>
        <w:rPr>
          <w:rFonts w:ascii="Times New Roman" w:hAnsi="Times New Roman" w:cs="Times New Roman"/>
          <w:bCs/>
          <w:color w:val="000000" w:themeColor="text1"/>
        </w:rPr>
        <w:t xml:space="preserve">164 </w:t>
      </w:r>
      <w:r w:rsidRPr="0083533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23B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(ISSN: 2394-2770)</w:t>
      </w:r>
    </w:p>
    <w:p w:rsidR="005336C9" w:rsidRPr="00854AEF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 w:rsidRPr="00D711FE">
        <w:rPr>
          <w:rFonts w:ascii="Times New Roman" w:hAnsi="Times New Roman" w:cs="Times New Roman"/>
          <w:bCs/>
          <w:color w:val="000000"/>
        </w:rPr>
        <w:t xml:space="preserve"> </w:t>
      </w:r>
      <w:r w:rsidRPr="00835332">
        <w:rPr>
          <w:rFonts w:ascii="Times New Roman" w:hAnsi="Times New Roman" w:cs="Times New Roman"/>
          <w:bCs/>
          <w:color w:val="000000"/>
        </w:rPr>
        <w:t>Social Media Marketing: Marketer’s Space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 w:rsidRPr="00835332">
        <w:rPr>
          <w:rFonts w:ascii="Times New Roman" w:hAnsi="Times New Roman" w:cs="Times New Roman"/>
          <w:i/>
        </w:rPr>
        <w:t>International Journal of Advanced Research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,</w:t>
      </w:r>
      <w:r w:rsidRPr="00835332">
        <w:rPr>
          <w:rFonts w:ascii="Times New Roman" w:hAnsi="Times New Roman" w:cs="Times New Roman"/>
          <w:i/>
        </w:rPr>
        <w:t xml:space="preserve"> </w:t>
      </w:r>
      <w:r w:rsidRPr="00835332">
        <w:rPr>
          <w:rFonts w:ascii="Times New Roman" w:hAnsi="Times New Roman" w:cs="Times New Roman"/>
        </w:rPr>
        <w:t xml:space="preserve">Volume 3, Issue 8, August 2015, pp 1377 – 1379 </w:t>
      </w:r>
      <w:r w:rsidRPr="00D711FE">
        <w:rPr>
          <w:rFonts w:ascii="Times New Roman" w:hAnsi="Times New Roman" w:cs="Times New Roman"/>
          <w:b/>
          <w:i/>
          <w:u w:val="single"/>
        </w:rPr>
        <w:t>(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ISSN: 2320-5407)</w:t>
      </w:r>
    </w:p>
    <w:p w:rsidR="005336C9" w:rsidRPr="00835332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336C9" w:rsidRPr="00D711FE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Indexed/International 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International Journal:</w:t>
      </w:r>
      <w:r w:rsidRPr="00D71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bCs/>
        </w:rPr>
        <w:t>Walnut Industry: A Special Case Study in Food Processing of J&amp;K</w:t>
      </w:r>
      <w:r>
        <w:rPr>
          <w:rFonts w:ascii="Times New Roman" w:hAnsi="Times New Roman" w:cs="Times New Roman"/>
          <w:bCs/>
        </w:rPr>
        <w:t xml:space="preserve">. </w:t>
      </w:r>
      <w:r w:rsidRPr="00835332">
        <w:rPr>
          <w:rFonts w:ascii="Times New Roman" w:hAnsi="Times New Roman" w:cs="Times New Roman"/>
          <w:bCs/>
        </w:rPr>
        <w:t xml:space="preserve"> </w:t>
      </w:r>
      <w:r w:rsidRPr="00835332">
        <w:rPr>
          <w:rFonts w:ascii="Times New Roman" w:hAnsi="Times New Roman" w:cs="Times New Roman"/>
          <w:bCs/>
          <w:i/>
        </w:rPr>
        <w:t>International Journal of Multidisciplinary Research and Development</w:t>
      </w:r>
      <w:r w:rsidRPr="00D711FE">
        <w:rPr>
          <w:rFonts w:ascii="Times New Roman" w:hAnsi="Times New Roman" w:cs="Times New Roman"/>
          <w:bCs/>
          <w:i/>
        </w:rPr>
        <w:t>,</w:t>
      </w:r>
      <w:r w:rsidRPr="00835332">
        <w:rPr>
          <w:rFonts w:ascii="Times New Roman" w:hAnsi="Times New Roman" w:cs="Times New Roman"/>
          <w:bCs/>
          <w:i/>
        </w:rPr>
        <w:t xml:space="preserve"> </w:t>
      </w:r>
      <w:r w:rsidRPr="00835332">
        <w:rPr>
          <w:rFonts w:ascii="Times New Roman" w:hAnsi="Times New Roman" w:cs="Times New Roman"/>
        </w:rPr>
        <w:t xml:space="preserve">Volume: 2, Issue 9, Sep 2015, pp 572-573 </w:t>
      </w:r>
      <w:r w:rsidRPr="00D711FE">
        <w:rPr>
          <w:rFonts w:ascii="Times New Roman" w:hAnsi="Times New Roman" w:cs="Times New Roman"/>
          <w:b/>
          <w:i/>
          <w:u w:val="single"/>
        </w:rPr>
        <w:t>(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e- ISSN: 2349-4182, p- ISSN: 2349-5979)</w:t>
      </w:r>
    </w:p>
    <w:p w:rsidR="005336C9" w:rsidRPr="00835332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5336C9" w:rsidRDefault="005336C9" w:rsidP="005336C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FFFFFF" w:themeFill="background1"/>
        </w:rPr>
      </w:pP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Indexed/International 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Pr="00D711FE">
        <w:rPr>
          <w:rFonts w:ascii="Times New Roman" w:hAnsi="Times New Roman" w:cs="Times New Roman"/>
          <w:i/>
          <w:sz w:val="22"/>
          <w:szCs w:val="22"/>
          <w:shd w:val="clear" w:color="auto" w:fill="FFFFFF" w:themeFill="background1"/>
        </w:rPr>
        <w:t xml:space="preserve"> </w:t>
      </w:r>
      <w:r w:rsidRPr="0083533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Innovative Business Models: Emerging Markets Perspective</w:t>
      </w:r>
      <w:r w:rsidRPr="00835332">
        <w:rPr>
          <w:rFonts w:ascii="Times New Roman" w:hAnsi="Times New Roman" w:cs="Times New Roman"/>
          <w:i/>
          <w:sz w:val="22"/>
          <w:szCs w:val="22"/>
          <w:shd w:val="clear" w:color="auto" w:fill="FFFFFF" w:themeFill="background1"/>
        </w:rPr>
        <w:t xml:space="preserve"> </w:t>
      </w:r>
      <w:r w:rsidRPr="00835332">
        <w:rPr>
          <w:rFonts w:ascii="Times New Roman" w:hAnsi="Times New Roman" w:cs="Times New Roman"/>
          <w:bCs/>
          <w:i/>
          <w:sz w:val="22"/>
          <w:szCs w:val="22"/>
          <w:shd w:val="clear" w:color="auto" w:fill="FFFFFF" w:themeFill="background1"/>
        </w:rPr>
        <w:t>GE-International Journal of Management Research</w:t>
      </w:r>
      <w:proofErr w:type="gramStart"/>
      <w:r w:rsidRPr="00835332">
        <w:rPr>
          <w:rFonts w:ascii="Times New Roman" w:hAnsi="Times New Roman" w:cs="Times New Roman"/>
          <w:bCs/>
          <w:i/>
          <w:sz w:val="22"/>
          <w:szCs w:val="22"/>
          <w:shd w:val="clear" w:color="auto" w:fill="FFFFFF" w:themeFill="background1"/>
        </w:rPr>
        <w:t xml:space="preserve">, </w:t>
      </w:r>
      <w:r w:rsidRPr="00D711FE">
        <w:rPr>
          <w:rFonts w:ascii="Times New Roman" w:hAnsi="Times New Roman" w:cs="Times New Roman"/>
          <w:b/>
          <w:bCs/>
          <w:i/>
          <w:sz w:val="20"/>
          <w:szCs w:val="20"/>
          <w:u w:val="single"/>
          <w:shd w:val="clear" w:color="auto" w:fill="FFFFFF" w:themeFill="background1"/>
        </w:rPr>
        <w:t>,</w:t>
      </w:r>
      <w:proofErr w:type="gramEnd"/>
      <w:r w:rsidRPr="00835332">
        <w:rPr>
          <w:rFonts w:ascii="Times New Roman" w:hAnsi="Times New Roman" w:cs="Times New Roman"/>
          <w:bCs/>
          <w:i/>
          <w:sz w:val="22"/>
          <w:szCs w:val="22"/>
          <w:shd w:val="clear" w:color="auto" w:fill="FFFFFF" w:themeFill="background1"/>
        </w:rPr>
        <w:t xml:space="preserve"> </w:t>
      </w:r>
      <w:r w:rsidRPr="0083533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Volume 3, Issue 9, September 2015, pp 70-73 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FFFFFF" w:themeFill="background1"/>
        </w:rPr>
        <w:t>(ISSN: 2321-1709)</w:t>
      </w:r>
    </w:p>
    <w:p w:rsidR="005336C9" w:rsidRPr="00071C6A" w:rsidRDefault="005336C9" w:rsidP="005336C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FFFFFF" w:themeFill="background1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835332">
        <w:rPr>
          <w:rFonts w:ascii="Times New Roman" w:hAnsi="Times New Roman" w:cs="Times New Roman"/>
          <w:bCs/>
          <w:color w:val="000000"/>
        </w:rPr>
        <w:t>Emerging Trends: B2b Marketing Perspective</w:t>
      </w:r>
      <w:r w:rsidRPr="00835332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835332">
        <w:rPr>
          <w:rFonts w:ascii="Times New Roman" w:hAnsi="Times New Roman" w:cs="Times New Roman"/>
          <w:bCs/>
          <w:i/>
        </w:rPr>
        <w:t>ZENITH- International Journal of Business Economics and Management Research</w:t>
      </w:r>
      <w:r w:rsidRPr="00D711F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,</w:t>
      </w:r>
      <w:r w:rsidRPr="00835332">
        <w:rPr>
          <w:rFonts w:ascii="Times New Roman" w:hAnsi="Times New Roman" w:cs="Times New Roman"/>
          <w:bCs/>
        </w:rPr>
        <w:t xml:space="preserve"> Volume 5, Issue 10, October 2015, pp 84-86 </w:t>
      </w:r>
      <w:r w:rsidRPr="00D711F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(ISSN: 2249- 8826)</w:t>
      </w:r>
    </w:p>
    <w:p w:rsidR="005336C9" w:rsidRPr="00A656F2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336C9" w:rsidRPr="00835332" w:rsidRDefault="005336C9" w:rsidP="005336C9">
      <w:pPr>
        <w:shd w:val="clear" w:color="auto" w:fill="FFFFFF" w:themeFill="background1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u w:val="single"/>
          <w:shd w:val="clear" w:color="auto" w:fill="9BBB59" w:themeFill="accent3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Indexed/International 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Pr="00D71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835332">
        <w:rPr>
          <w:rFonts w:ascii="Times New Roman" w:hAnsi="Times New Roman" w:cs="Times New Roman"/>
          <w:bCs/>
          <w:shd w:val="clear" w:color="auto" w:fill="FFFFFF" w:themeFill="background1"/>
        </w:rPr>
        <w:t xml:space="preserve">Employee Relationships in Services: Leader Member Exchange Leading Performance </w:t>
      </w:r>
      <w:r w:rsidRPr="00835332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Internati</w:t>
      </w:r>
      <w:r w:rsidRPr="00835332">
        <w:rPr>
          <w:rFonts w:ascii="Times New Roman" w:hAnsi="Times New Roman" w:cs="Times New Roman"/>
          <w:bCs/>
          <w:i/>
          <w:shd w:val="clear" w:color="auto" w:fill="FFFFFF" w:themeFill="background1"/>
        </w:rPr>
        <w:t>onal Journal of Research in IT and</w:t>
      </w:r>
      <w:r w:rsidRPr="00835332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 xml:space="preserve"> Management</w:t>
      </w:r>
      <w:r w:rsidRPr="00D711FE">
        <w:rPr>
          <w:rFonts w:ascii="Times New Roman" w:hAnsi="Times New Roman" w:cs="Times New Roman"/>
          <w:i/>
          <w:color w:val="000000" w:themeColor="text1"/>
          <w:shd w:val="clear" w:color="auto" w:fill="FFFFFF" w:themeFill="background1"/>
        </w:rPr>
        <w:t>,</w:t>
      </w:r>
      <w:r w:rsidRPr="00835332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Volume 4, Issue 2, Feb, 2014, pp  67-78 </w:t>
      </w:r>
      <w:r w:rsidRPr="00D711FE">
        <w:rPr>
          <w:rFonts w:ascii="Times New Roman" w:hAnsi="Times New Roman" w:cs="Times New Roman"/>
          <w:i/>
          <w:sz w:val="20"/>
          <w:szCs w:val="20"/>
          <w:shd w:val="clear" w:color="auto" w:fill="FFFFFF" w:themeFill="background1"/>
        </w:rPr>
        <w:t>(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FFFFFF" w:themeFill="background1"/>
        </w:rPr>
        <w:t>ISSN: 2231 –4334)</w:t>
      </w:r>
    </w:p>
    <w:p w:rsidR="005336C9" w:rsidRPr="00835332" w:rsidRDefault="005336C9" w:rsidP="005336C9">
      <w:pPr>
        <w:shd w:val="clear" w:color="auto" w:fill="FFFFFF" w:themeFill="background1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</w:p>
    <w:p w:rsidR="005336C9" w:rsidRPr="00854AEF" w:rsidRDefault="005336C9" w:rsidP="005336C9">
      <w:pPr>
        <w:pStyle w:val="Default"/>
        <w:spacing w:line="276" w:lineRule="auto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5332">
        <w:rPr>
          <w:rFonts w:ascii="Times New Roman" w:hAnsi="Times New Roman" w:cs="Times New Roman"/>
          <w:sz w:val="22"/>
          <w:szCs w:val="22"/>
        </w:rPr>
        <w:t xml:space="preserve">Marketing Hedonics </w:t>
      </w:r>
      <w:r w:rsidRPr="00835332">
        <w:rPr>
          <w:rFonts w:ascii="Times New Roman" w:hAnsi="Times New Roman" w:cs="Times New Roman"/>
          <w:i/>
          <w:sz w:val="22"/>
          <w:szCs w:val="22"/>
        </w:rPr>
        <w:t>Journal for Studies in Management and Planning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,</w:t>
      </w:r>
      <w:r w:rsidRPr="00835332">
        <w:rPr>
          <w:rFonts w:ascii="Times New Roman" w:hAnsi="Times New Roman" w:cs="Times New Roman"/>
          <w:sz w:val="22"/>
          <w:szCs w:val="22"/>
        </w:rPr>
        <w:t xml:space="preserve"> </w:t>
      </w:r>
      <w:r w:rsidRPr="00835332">
        <w:rPr>
          <w:rFonts w:ascii="Times New Roman" w:hAnsi="Times New Roman" w:cs="Times New Roman"/>
          <w:bCs/>
          <w:sz w:val="22"/>
          <w:szCs w:val="22"/>
        </w:rPr>
        <w:t xml:space="preserve">Volume 01, Issue 08, September 2015, pp 328-330 </w:t>
      </w:r>
      <w:r w:rsidRPr="00D711FE">
        <w:rPr>
          <w:rFonts w:ascii="Times New Roman" w:hAnsi="Times New Roman" w:cs="Times New Roman"/>
          <w:b/>
          <w:i/>
          <w:sz w:val="22"/>
          <w:szCs w:val="22"/>
          <w:u w:val="single"/>
        </w:rPr>
        <w:t>(</w:t>
      </w:r>
      <w:r w:rsidRPr="00D711F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e-ISSN: 2395-0463)</w:t>
      </w:r>
    </w:p>
    <w:p w:rsidR="005336C9" w:rsidRPr="00854AEF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336C9" w:rsidRPr="00854AEF" w:rsidRDefault="005336C9" w:rsidP="005336C9">
      <w:pPr>
        <w:ind w:left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Indexed/International 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r w:rsidRPr="00D71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color w:val="000000" w:themeColor="text1"/>
        </w:rPr>
        <w:t xml:space="preserve">Employee Engagement and Involvement As a conduit Between LMX and Service Performance </w:t>
      </w:r>
      <w:r w:rsidRPr="00835332">
        <w:rPr>
          <w:rFonts w:ascii="Times New Roman" w:hAnsi="Times New Roman" w:cs="Times New Roman"/>
          <w:i/>
          <w:color w:val="000000" w:themeColor="text1"/>
        </w:rPr>
        <w:t>International Journal of Multidisciplinary Educational Research,</w:t>
      </w:r>
      <w:r w:rsidRPr="00D711FE">
        <w:rPr>
          <w:rFonts w:ascii="Times New Roman" w:hAnsi="Times New Roman" w:cs="Times New Roman"/>
          <w:b/>
          <w:bCs/>
          <w:i/>
          <w:color w:val="000000" w:themeColor="text1"/>
          <w:u w:val="single"/>
        </w:rPr>
        <w:t>,</w:t>
      </w:r>
      <w:r w:rsidRPr="0083533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35332">
        <w:rPr>
          <w:rFonts w:ascii="Times New Roman" w:hAnsi="Times New Roman" w:cs="Times New Roman"/>
          <w:color w:val="000000" w:themeColor="text1"/>
        </w:rPr>
        <w:t xml:space="preserve">Volume 4, Issue 8 (5), August 2015, pp 202-223 </w:t>
      </w:r>
      <w:r w:rsidRPr="00D711FE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(ISSN: 2277-7881)</w:t>
      </w:r>
    </w:p>
    <w:p w:rsidR="005336C9" w:rsidRPr="00854AEF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 w:rsidRPr="00D711F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color w:val="000000" w:themeColor="text1"/>
        </w:rPr>
        <w:t xml:space="preserve">LMX and Job Attitudes: Impact on Service Performance </w:t>
      </w:r>
      <w:r w:rsidRPr="00835332">
        <w:rPr>
          <w:rFonts w:ascii="Times New Roman" w:hAnsi="Times New Roman" w:cs="Times New Roman"/>
          <w:bCs/>
          <w:i/>
          <w:color w:val="000000" w:themeColor="text1"/>
        </w:rPr>
        <w:t>Journal of International Academic Research For Multidisciplinary</w:t>
      </w:r>
      <w:r w:rsidRPr="00854A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835332">
        <w:rPr>
          <w:rFonts w:ascii="Times New Roman" w:hAnsi="Times New Roman" w:cs="Times New Roman"/>
          <w:bCs/>
          <w:color w:val="000000" w:themeColor="text1"/>
        </w:rPr>
        <w:t xml:space="preserve"> Volume 3, Issue 5, June 2015, pp 132-153</w:t>
      </w:r>
      <w:r w:rsidRPr="00D711FE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D711FE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(ISSN: 2320-5083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</w:p>
    <w:p w:rsidR="005336C9" w:rsidRPr="00835332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Indexed/International 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r w:rsidRPr="00D71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color w:val="000000" w:themeColor="text1"/>
        </w:rPr>
        <w:t xml:space="preserve">Trust and Self-Efficacy Interlink Between LMX and Service Performance </w:t>
      </w:r>
      <w:r w:rsidRPr="00835332">
        <w:rPr>
          <w:rFonts w:ascii="Times New Roman" w:hAnsi="Times New Roman" w:cs="Times New Roman"/>
          <w:i/>
          <w:color w:val="000000" w:themeColor="text1"/>
        </w:rPr>
        <w:t>The International Journal Of Business and Management</w:t>
      </w:r>
      <w:r w:rsidRPr="00D711FE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835332">
        <w:rPr>
          <w:rFonts w:ascii="Times New Roman" w:hAnsi="Times New Roman" w:cs="Times New Roman"/>
          <w:color w:val="000000" w:themeColor="text1"/>
        </w:rPr>
        <w:t xml:space="preserve">Volume 3, Issue 5, May, 2015, pp  267-274 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(ISSN: 2321 –8916)</w:t>
      </w:r>
    </w:p>
    <w:p w:rsidR="005336C9" w:rsidRPr="00835332" w:rsidRDefault="005336C9" w:rsidP="005336C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5336C9" w:rsidRPr="00071C6A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 w:rsidRPr="00D711F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35332">
        <w:rPr>
          <w:rFonts w:ascii="Times New Roman" w:hAnsi="Times New Roman" w:cs="Times New Roman"/>
          <w:bCs/>
          <w:color w:val="000000" w:themeColor="text1"/>
        </w:rPr>
        <w:t xml:space="preserve">Perceived Organizational Support and Employee Citizenship </w:t>
      </w:r>
      <w:proofErr w:type="spellStart"/>
      <w:r w:rsidRPr="00835332">
        <w:rPr>
          <w:rFonts w:ascii="Times New Roman" w:hAnsi="Times New Roman" w:cs="Times New Roman"/>
          <w:bCs/>
          <w:color w:val="000000" w:themeColor="text1"/>
        </w:rPr>
        <w:t>Behaviours</w:t>
      </w:r>
      <w:proofErr w:type="spellEnd"/>
      <w:r w:rsidRPr="00835332">
        <w:rPr>
          <w:rFonts w:ascii="Times New Roman" w:hAnsi="Times New Roman" w:cs="Times New Roman"/>
          <w:bCs/>
          <w:color w:val="000000" w:themeColor="text1"/>
        </w:rPr>
        <w:t xml:space="preserve"> as Intermediating Variables Between LMX and Service Performance  </w:t>
      </w:r>
      <w:r w:rsidRPr="00835332">
        <w:rPr>
          <w:rFonts w:ascii="Times New Roman" w:hAnsi="Times New Roman" w:cs="Times New Roman"/>
          <w:bCs/>
          <w:i/>
          <w:color w:val="000000" w:themeColor="text1"/>
        </w:rPr>
        <w:t xml:space="preserve">Asian Journal of Management, </w:t>
      </w:r>
      <w:r w:rsidRPr="00835332">
        <w:rPr>
          <w:rFonts w:ascii="Times New Roman" w:hAnsi="Times New Roman" w:cs="Times New Roman"/>
          <w:bCs/>
          <w:color w:val="000000" w:themeColor="text1"/>
        </w:rPr>
        <w:t>Volume 7, Issue 1, January-March, 2016, pp 27-35</w:t>
      </w:r>
      <w:r w:rsidRPr="00D711F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711FE">
        <w:rPr>
          <w:rFonts w:ascii="Times New Roman" w:hAnsi="Times New Roman" w:cs="Times New Roman"/>
          <w:b/>
          <w:i/>
          <w:u w:val="single"/>
        </w:rPr>
        <w:t>(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ISSN: 0976-495X)</w:t>
      </w:r>
    </w:p>
    <w:p w:rsidR="005336C9" w:rsidRPr="00835332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</w:p>
    <w:p w:rsidR="005336C9" w:rsidRPr="00854AEF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Co-Author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Indexed/International 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r w:rsidRPr="00D711FE">
        <w:rPr>
          <w:rFonts w:ascii="Times New Roman" w:hAnsi="Times New Roman" w:cs="Times New Roman"/>
        </w:rPr>
        <w:t xml:space="preserve"> </w:t>
      </w:r>
      <w:r w:rsidRPr="00835332">
        <w:rPr>
          <w:rFonts w:ascii="Times New Roman" w:hAnsi="Times New Roman" w:cs="Times New Roman"/>
        </w:rPr>
        <w:t xml:space="preserve">Impact of Leader Member exchange on Customer Service experience </w:t>
      </w:r>
      <w:r w:rsidRPr="00835332">
        <w:rPr>
          <w:rFonts w:ascii="Times New Roman" w:hAnsi="Times New Roman" w:cs="Times New Roman"/>
          <w:i/>
        </w:rPr>
        <w:t xml:space="preserve">International Journal of Reviews and Research in Social Sciences, </w:t>
      </w:r>
      <w:r w:rsidRPr="00835332">
        <w:rPr>
          <w:rFonts w:ascii="Times New Roman" w:hAnsi="Times New Roman" w:cs="Times New Roman"/>
        </w:rPr>
        <w:t xml:space="preserve">Volume 4, Issue 1, January- March, 2016, pp 5-14 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(ISSN: 2347-5145)</w:t>
      </w:r>
    </w:p>
    <w:p w:rsidR="005336C9" w:rsidRPr="00835332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</w:p>
    <w:p w:rsidR="005336C9" w:rsidRPr="00854AEF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Joint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5332">
        <w:rPr>
          <w:rFonts w:ascii="Times New Roman" w:hAnsi="Times New Roman" w:cs="Times New Roman"/>
          <w:bCs/>
        </w:rPr>
        <w:t>Leader member exchange quality influencing commitment and trust among employees</w:t>
      </w:r>
      <w:r w:rsidRPr="00835332">
        <w:rPr>
          <w:rFonts w:ascii="Times New Roman" w:hAnsi="Times New Roman" w:cs="Times New Roman"/>
          <w:b/>
          <w:bCs/>
          <w:color w:val="FF6600"/>
        </w:rPr>
        <w:t xml:space="preserve"> </w:t>
      </w:r>
      <w:r w:rsidRPr="00835332">
        <w:rPr>
          <w:rFonts w:ascii="Times New Roman" w:hAnsi="Times New Roman" w:cs="Times New Roman"/>
          <w:bCs/>
          <w:i/>
          <w:color w:val="000000" w:themeColor="text1"/>
        </w:rPr>
        <w:t xml:space="preserve">International Journal of Research in Commerce, IT and Management, </w:t>
      </w:r>
      <w:r w:rsidRPr="00835332">
        <w:rPr>
          <w:rFonts w:ascii="Times New Roman" w:hAnsi="Times New Roman" w:cs="Times New Roman"/>
          <w:bCs/>
          <w:color w:val="000000" w:themeColor="text1"/>
        </w:rPr>
        <w:t>Volume 7, Issue 7, July 2017, pp 44-46</w:t>
      </w:r>
      <w:r w:rsidRPr="00854A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11FE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(ISSN 2231-5756)</w:t>
      </w:r>
    </w:p>
    <w:p w:rsidR="005336C9" w:rsidRPr="00854AEF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336C9" w:rsidRDefault="005336C9" w:rsidP="005336C9">
      <w:pPr>
        <w:pStyle w:val="yiv9745102088msonormal"/>
        <w:shd w:val="clear" w:color="auto" w:fill="FFFFFF"/>
        <w:spacing w:before="0" w:beforeAutospacing="0" w:after="0" w:afterAutospacing="0" w:line="276" w:lineRule="auto"/>
        <w:ind w:left="720"/>
        <w:rPr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D711FE">
        <w:rPr>
          <w:bCs/>
          <w:i/>
          <w:color w:val="000000"/>
          <w:sz w:val="22"/>
          <w:szCs w:val="22"/>
          <w:shd w:val="clear" w:color="auto" w:fill="FFFFFF"/>
        </w:rPr>
        <w:t> </w:t>
      </w:r>
      <w:r w:rsidRPr="00D711FE">
        <w:rPr>
          <w:b/>
          <w:i/>
          <w:sz w:val="20"/>
          <w:szCs w:val="20"/>
          <w:u w:val="single"/>
        </w:rPr>
        <w:t>Single Author/ Refereed/</w:t>
      </w:r>
      <w:r>
        <w:rPr>
          <w:b/>
          <w:i/>
          <w:sz w:val="20"/>
          <w:szCs w:val="20"/>
          <w:u w:val="single"/>
        </w:rPr>
        <w:t>Indexed/International Journal</w:t>
      </w:r>
      <w:r w:rsidRPr="00D711FE">
        <w:rPr>
          <w:b/>
          <w:i/>
          <w:sz w:val="20"/>
          <w:szCs w:val="20"/>
          <w:u w:val="single"/>
        </w:rPr>
        <w:t xml:space="preserve"> :</w:t>
      </w:r>
      <w:r w:rsidRPr="00D711FE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bCs/>
          <w:color w:val="000000"/>
          <w:sz w:val="22"/>
          <w:szCs w:val="22"/>
          <w:shd w:val="clear" w:color="auto" w:fill="FFFFFF"/>
        </w:rPr>
        <w:t xml:space="preserve">Employee Engagement and </w:t>
      </w:r>
      <w:r w:rsidRPr="00835332">
        <w:rPr>
          <w:bCs/>
          <w:color w:val="000000"/>
          <w:sz w:val="22"/>
          <w:szCs w:val="22"/>
          <w:shd w:val="clear" w:color="auto" w:fill="FFFFFF"/>
        </w:rPr>
        <w:t xml:space="preserve">Relationship Quality Leading Performance </w:t>
      </w:r>
      <w:r w:rsidRPr="00835332">
        <w:rPr>
          <w:color w:val="000000"/>
          <w:sz w:val="22"/>
          <w:szCs w:val="22"/>
        </w:rPr>
        <w:t> </w:t>
      </w:r>
      <w:r w:rsidRPr="00835332">
        <w:rPr>
          <w:bCs/>
          <w:i/>
          <w:color w:val="000000"/>
          <w:sz w:val="22"/>
          <w:szCs w:val="22"/>
        </w:rPr>
        <w:t>Research Journal of Humanities and Social Sciences</w:t>
      </w:r>
      <w:r>
        <w:rPr>
          <w:bCs/>
          <w:color w:val="000000"/>
          <w:sz w:val="22"/>
          <w:szCs w:val="22"/>
        </w:rPr>
        <w:t xml:space="preserve">, </w:t>
      </w:r>
      <w:proofErr w:type="spellStart"/>
      <w:r>
        <w:rPr>
          <w:bCs/>
          <w:color w:val="000000"/>
          <w:sz w:val="22"/>
          <w:szCs w:val="22"/>
        </w:rPr>
        <w:t>Vol</w:t>
      </w:r>
      <w:proofErr w:type="spellEnd"/>
      <w:r>
        <w:rPr>
          <w:bCs/>
          <w:color w:val="000000"/>
          <w:sz w:val="22"/>
          <w:szCs w:val="22"/>
        </w:rPr>
        <w:t xml:space="preserve"> 8, Issue 4, October-December</w:t>
      </w:r>
      <w:r w:rsidRPr="00835332">
        <w:rPr>
          <w:bCs/>
          <w:color w:val="000000"/>
          <w:sz w:val="22"/>
          <w:szCs w:val="22"/>
        </w:rPr>
        <w:t>, 2017</w:t>
      </w:r>
      <w:r w:rsidRPr="00C02B1A">
        <w:rPr>
          <w:bCs/>
          <w:color w:val="000000"/>
          <w:sz w:val="22"/>
          <w:szCs w:val="22"/>
        </w:rPr>
        <w:t>, pp 387-391</w:t>
      </w:r>
      <w:r w:rsidRPr="00C02B1A">
        <w:rPr>
          <w:b/>
          <w:bCs/>
          <w:color w:val="000000"/>
          <w:sz w:val="20"/>
          <w:szCs w:val="20"/>
        </w:rPr>
        <w:t xml:space="preserve">,  </w:t>
      </w:r>
      <w:r w:rsidRPr="00D711FE">
        <w:rPr>
          <w:b/>
          <w:bCs/>
          <w:color w:val="000000"/>
          <w:sz w:val="20"/>
          <w:szCs w:val="20"/>
        </w:rPr>
        <w:t xml:space="preserve"> </w:t>
      </w:r>
      <w:r w:rsidRPr="00D711FE">
        <w:rPr>
          <w:b/>
          <w:bCs/>
          <w:i/>
          <w:color w:val="000000"/>
          <w:sz w:val="20"/>
          <w:szCs w:val="20"/>
          <w:u w:val="single"/>
        </w:rPr>
        <w:t>(</w:t>
      </w:r>
      <w:r w:rsidRPr="00D711FE">
        <w:rPr>
          <w:b/>
          <w:i/>
          <w:color w:val="000000"/>
          <w:sz w:val="20"/>
          <w:szCs w:val="20"/>
          <w:u w:val="single"/>
          <w:shd w:val="clear" w:color="auto" w:fill="FFFFFF"/>
        </w:rPr>
        <w:t>ISSN:  0975-6795(Online), 2321-5828(Print</w:t>
      </w:r>
      <w:r>
        <w:rPr>
          <w:b/>
          <w:i/>
          <w:color w:val="000000"/>
          <w:sz w:val="20"/>
          <w:szCs w:val="20"/>
          <w:u w:val="single"/>
          <w:shd w:val="clear" w:color="auto" w:fill="FFFFFF"/>
        </w:rPr>
        <w:t>)</w:t>
      </w:r>
    </w:p>
    <w:p w:rsidR="005336C9" w:rsidRPr="00835332" w:rsidRDefault="005336C9" w:rsidP="005336C9">
      <w:pPr>
        <w:pStyle w:val="yiv9745102088msonormal"/>
        <w:shd w:val="clear" w:color="auto" w:fill="FFFFFF"/>
        <w:spacing w:before="0" w:beforeAutospacing="0" w:after="0" w:afterAutospacing="0" w:line="276" w:lineRule="auto"/>
        <w:ind w:left="720"/>
        <w:rPr>
          <w:b/>
          <w:sz w:val="22"/>
          <w:szCs w:val="22"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Refereed/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Indexed/International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Journal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5332">
        <w:rPr>
          <w:rFonts w:ascii="Times New Roman" w:hAnsi="Times New Roman" w:cs="Times New Roman"/>
          <w:bCs/>
          <w:color w:val="000000"/>
          <w:lang w:val="en-IN"/>
        </w:rPr>
        <w:t>Job Involvement and Perceived Organizational Support Drive Service Performance</w:t>
      </w:r>
      <w:r>
        <w:rPr>
          <w:rFonts w:ascii="Times New Roman" w:hAnsi="Times New Roman" w:cs="Times New Roman"/>
          <w:color w:val="000000"/>
        </w:rPr>
        <w:t xml:space="preserve">. </w:t>
      </w:r>
      <w:r w:rsidRPr="00835332">
        <w:rPr>
          <w:rFonts w:ascii="Times New Roman" w:hAnsi="Times New Roman" w:cs="Times New Roman"/>
          <w:i/>
          <w:color w:val="000000"/>
        </w:rPr>
        <w:t>Asian Journal Of Research In Business Economics And Management,</w:t>
      </w:r>
      <w:r w:rsidRPr="00F25CEA">
        <w:rPr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Vol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7, Issue 12</w:t>
      </w:r>
      <w:r w:rsidRPr="00F25CEA">
        <w:rPr>
          <w:rFonts w:ascii="Times New Roman" w:hAnsi="Times New Roman" w:cs="Times New Roman"/>
          <w:bCs/>
          <w:color w:val="000000"/>
        </w:rPr>
        <w:t xml:space="preserve">, October-December, 2017, pp </w:t>
      </w:r>
      <w:r>
        <w:rPr>
          <w:rFonts w:ascii="Times New Roman" w:hAnsi="Times New Roman" w:cs="Times New Roman"/>
          <w:bCs/>
          <w:color w:val="000000"/>
        </w:rPr>
        <w:t>1-9</w:t>
      </w:r>
      <w:r w:rsidRPr="00F25CEA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gramStart"/>
      <w:r w:rsidRPr="00D711F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( </w:t>
      </w:r>
      <w:r w:rsidRPr="00D711FE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ISSN</w:t>
      </w:r>
      <w:proofErr w:type="gramEnd"/>
      <w:r w:rsidRPr="00D711FE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: 2249-7307(Online</w:t>
      </w:r>
      <w:r w:rsidRPr="00D711FE"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</w:p>
    <w:p w:rsidR="00E21B90" w:rsidRDefault="00E21B90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336C9" w:rsidRPr="00071C6A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566898">
        <w:rPr>
          <w:rFonts w:ascii="Times New Roman" w:hAnsi="Times New Roman" w:cs="Times New Roman"/>
          <w:b/>
          <w:bCs/>
          <w:i/>
          <w:u w:val="single"/>
        </w:rPr>
        <w:lastRenderedPageBreak/>
        <w:t>Book Chapters: (1 in International Book with ISBN Number)</w:t>
      </w:r>
    </w:p>
    <w:p w:rsidR="005336C9" w:rsidRPr="00071C6A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International Publishing</w:t>
      </w:r>
      <w:r w:rsidRPr="00C23B0D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C23B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5332">
        <w:rPr>
          <w:rFonts w:ascii="Times New Roman" w:hAnsi="Times New Roman" w:cs="Times New Roman"/>
          <w:bCs/>
        </w:rPr>
        <w:t xml:space="preserve">Innovative Breakthroughs in Marketing Technology </w:t>
      </w:r>
      <w:r w:rsidRPr="00835332">
        <w:rPr>
          <w:rFonts w:ascii="Times New Roman" w:hAnsi="Times New Roman" w:cs="Times New Roman"/>
          <w:bCs/>
          <w:i/>
        </w:rPr>
        <w:t xml:space="preserve">Edited book </w:t>
      </w:r>
      <w:r w:rsidRPr="00835332">
        <w:rPr>
          <w:rFonts w:ascii="Times New Roman" w:hAnsi="Times New Roman" w:cs="Times New Roman"/>
          <w:bCs/>
        </w:rPr>
        <w:t xml:space="preserve"> by Dr </w:t>
      </w:r>
      <w:proofErr w:type="spellStart"/>
      <w:r w:rsidRPr="00835332">
        <w:rPr>
          <w:rFonts w:ascii="Times New Roman" w:hAnsi="Times New Roman" w:cs="Times New Roman"/>
          <w:bCs/>
        </w:rPr>
        <w:t>Rahela</w:t>
      </w:r>
      <w:proofErr w:type="spellEnd"/>
      <w:r w:rsidRPr="00835332">
        <w:rPr>
          <w:rFonts w:ascii="Times New Roman" w:hAnsi="Times New Roman" w:cs="Times New Roman"/>
          <w:bCs/>
        </w:rPr>
        <w:t xml:space="preserve"> </w:t>
      </w:r>
      <w:proofErr w:type="spellStart"/>
      <w:r w:rsidRPr="00835332">
        <w:rPr>
          <w:rFonts w:ascii="Times New Roman" w:hAnsi="Times New Roman" w:cs="Times New Roman"/>
          <w:bCs/>
        </w:rPr>
        <w:t>Farooqi</w:t>
      </w:r>
      <w:proofErr w:type="spellEnd"/>
      <w:r w:rsidRPr="00835332">
        <w:rPr>
          <w:rFonts w:ascii="Times New Roman" w:hAnsi="Times New Roman" w:cs="Times New Roman"/>
          <w:bCs/>
        </w:rPr>
        <w:t xml:space="preserve">, </w:t>
      </w:r>
      <w:proofErr w:type="spellStart"/>
      <w:r w:rsidRPr="00835332">
        <w:rPr>
          <w:rFonts w:ascii="Times New Roman" w:hAnsi="Times New Roman" w:cs="Times New Roman"/>
          <w:bCs/>
        </w:rPr>
        <w:t>Manakin</w:t>
      </w:r>
      <w:proofErr w:type="spellEnd"/>
      <w:r w:rsidRPr="00835332">
        <w:rPr>
          <w:rFonts w:ascii="Times New Roman" w:hAnsi="Times New Roman" w:cs="Times New Roman"/>
          <w:bCs/>
        </w:rPr>
        <w:t xml:space="preserve"> Press </w:t>
      </w:r>
      <w:proofErr w:type="spellStart"/>
      <w:r w:rsidRPr="00835332">
        <w:rPr>
          <w:rFonts w:ascii="Times New Roman" w:hAnsi="Times New Roman" w:cs="Times New Roman"/>
          <w:bCs/>
        </w:rPr>
        <w:t>Pvt</w:t>
      </w:r>
      <w:proofErr w:type="spellEnd"/>
      <w:r w:rsidRPr="00835332">
        <w:rPr>
          <w:rFonts w:ascii="Times New Roman" w:hAnsi="Times New Roman" w:cs="Times New Roman"/>
          <w:bCs/>
        </w:rPr>
        <w:t xml:space="preserve"> Ltd, New Delhi, 2016 </w:t>
      </w:r>
      <w:r w:rsidRPr="00C23B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(ISBN: 978-93-84370-46-6)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5336C9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566898">
        <w:rPr>
          <w:rFonts w:ascii="Times New Roman" w:hAnsi="Times New Roman" w:cs="Times New Roman"/>
          <w:b/>
          <w:bCs/>
          <w:i/>
          <w:u w:val="single"/>
        </w:rPr>
        <w:t>Book Abstracts: (2 in National Books with ISBN Numbers)</w:t>
      </w:r>
    </w:p>
    <w:p w:rsidR="005336C9" w:rsidRPr="00071C6A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Single Author/ National Publishing</w:t>
      </w:r>
      <w:r w:rsidRPr="00C23B0D">
        <w:rPr>
          <w:rFonts w:ascii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835332">
        <w:rPr>
          <w:rFonts w:ascii="Times New Roman" w:hAnsi="Times New Roman" w:cs="Times New Roman"/>
          <w:bCs/>
        </w:rPr>
        <w:t xml:space="preserve">Innovative Breakthroughs in Electronics: Marketer’s Space SEEDS-2016 Proceedings of UGC sponsored National Seminar on Electronic Devices, Systems and Information Security  </w:t>
      </w:r>
      <w:r w:rsidRPr="00835332">
        <w:rPr>
          <w:rFonts w:ascii="Times New Roman" w:hAnsi="Times New Roman" w:cs="Times New Roman"/>
          <w:bCs/>
          <w:i/>
        </w:rPr>
        <w:t>Edited book</w:t>
      </w:r>
      <w:r w:rsidRPr="00835332">
        <w:rPr>
          <w:rFonts w:ascii="Times New Roman" w:hAnsi="Times New Roman" w:cs="Times New Roman"/>
          <w:bCs/>
        </w:rPr>
        <w:t xml:space="preserve"> by Dr M T </w:t>
      </w:r>
      <w:proofErr w:type="spellStart"/>
      <w:r w:rsidRPr="00835332">
        <w:rPr>
          <w:rFonts w:ascii="Times New Roman" w:hAnsi="Times New Roman" w:cs="Times New Roman"/>
          <w:bCs/>
        </w:rPr>
        <w:t>Banday</w:t>
      </w:r>
      <w:proofErr w:type="spellEnd"/>
      <w:r w:rsidRPr="00835332">
        <w:rPr>
          <w:rFonts w:ascii="Times New Roman" w:hAnsi="Times New Roman" w:cs="Times New Roman"/>
          <w:bCs/>
        </w:rPr>
        <w:t xml:space="preserve">, University, of Kashmir, </w:t>
      </w:r>
      <w:proofErr w:type="spellStart"/>
      <w:r w:rsidRPr="00835332">
        <w:rPr>
          <w:rFonts w:ascii="Times New Roman" w:hAnsi="Times New Roman" w:cs="Times New Roman"/>
          <w:bCs/>
        </w:rPr>
        <w:t>Hazratbal</w:t>
      </w:r>
      <w:proofErr w:type="spellEnd"/>
      <w:r w:rsidRPr="00835332">
        <w:rPr>
          <w:rFonts w:ascii="Times New Roman" w:hAnsi="Times New Roman" w:cs="Times New Roman"/>
          <w:bCs/>
        </w:rPr>
        <w:t xml:space="preserve">, Srinagar, J&amp;K, 18 March,  2016 </w:t>
      </w:r>
      <w:r w:rsidRPr="00C23B0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(ISBN: 978-93-82288-88-6)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5336C9" w:rsidRPr="00854AEF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Single Author/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National 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Publishing</w:t>
      </w:r>
      <w:r w:rsidRPr="00C23B0D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176163">
        <w:rPr>
          <w:rFonts w:ascii="Times New Roman" w:hAnsi="Times New Roman" w:cs="Times New Roman"/>
        </w:rPr>
        <w:t>Green Technology: An emerging Perspective for Sustainable Development Proceedings of the 13</w:t>
      </w:r>
      <w:r w:rsidRPr="00176163">
        <w:rPr>
          <w:rFonts w:ascii="Times New Roman" w:hAnsi="Times New Roman" w:cs="Times New Roman"/>
          <w:vertAlign w:val="superscript"/>
        </w:rPr>
        <w:t>th</w:t>
      </w:r>
      <w:r w:rsidRPr="00176163">
        <w:rPr>
          <w:rFonts w:ascii="Times New Roman" w:hAnsi="Times New Roman" w:cs="Times New Roman"/>
        </w:rPr>
        <w:t xml:space="preserve"> Session of Jammu and Kashmir Science Congress, 2018 </w:t>
      </w:r>
      <w:r w:rsidRPr="00C23B0D">
        <w:rPr>
          <w:rFonts w:ascii="Times New Roman" w:hAnsi="Times New Roman" w:cs="Times New Roman"/>
          <w:i/>
        </w:rPr>
        <w:t>(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>ISBN: 978 93-5291-6535</w:t>
      </w:r>
      <w:r w:rsidRPr="00C23B0D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C23B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5336C9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336C9" w:rsidRPr="00566898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Conferences: </w:t>
      </w: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Paper </w:t>
      </w:r>
      <w:r w:rsidRPr="008B55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Presented,</w:t>
      </w:r>
      <w:r w:rsidRPr="008B559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International Conference</w:t>
      </w:r>
      <w:r w:rsidRPr="008B559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B51AE">
        <w:rPr>
          <w:rFonts w:ascii="Times New Roman" w:hAnsi="Times New Roman" w:cs="Times New Roman"/>
          <w:bCs/>
          <w:color w:val="000000" w:themeColor="text1"/>
        </w:rPr>
        <w:t>Social Media Re-Engineering The Readership: Digital Libraries-A Value Delivered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8B559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International Conference,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Building Smart Libraries: Changes, Challenges, Issues and Strategies, Central University of Kashmir, J&amp;K,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F210F0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Aug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>, 201</w:t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5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Paper Presented, </w:t>
      </w:r>
      <w:r w:rsidRPr="008B559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International Conference,: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Cloud Marketing, </w:t>
      </w:r>
      <w:r w:rsidRPr="008B559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International Conference,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>Latest Trends in engineering, Science, Humanities and Management, , Indian Federation of United Nations Associations, New Delhi7</w:t>
      </w:r>
      <w:r w:rsidRPr="00F210F0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 xml:space="preserve"> May, 2017</w:t>
      </w: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36C9" w:rsidRPr="00F210F0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559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Paper Presented, </w:t>
      </w:r>
      <w:r w:rsidRPr="008B559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International Conference: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Social Media Marketing: Marketer’s Space, </w:t>
      </w:r>
      <w:r w:rsidRPr="008B559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International Conference,</w:t>
      </w:r>
      <w:r w:rsidRPr="005B51AE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Recent Developments in Engineering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 xml:space="preserve"> Science</w:t>
      </w:r>
      <w:r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 xml:space="preserve">, Humanities and Management, , </w:t>
      </w:r>
      <w:r>
        <w:rPr>
          <w:rFonts w:ascii="Times New Roman" w:hAnsi="Times New Roman" w:cs="Times New Roman"/>
          <w:color w:val="000000"/>
          <w:shd w:val="clear" w:color="auto" w:fill="FFFFFF"/>
        </w:rPr>
        <w:t>National Institute of technical Teachers Training and Research, Chandigarh, 2</w:t>
      </w:r>
      <w:r w:rsidRPr="00F210F0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April, 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>2017</w:t>
      </w:r>
    </w:p>
    <w:p w:rsidR="005336C9" w:rsidRPr="00F210F0" w:rsidRDefault="005336C9" w:rsidP="005336C9">
      <w:pPr>
        <w:tabs>
          <w:tab w:val="left" w:pos="20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5336C9" w:rsidRDefault="005336C9" w:rsidP="005336C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</w:rPr>
      </w:pPr>
      <w:r w:rsidRPr="00BB5E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Paper Presented, International Conference:</w:t>
      </w:r>
      <w:r w:rsidRPr="002F7FB1">
        <w:rPr>
          <w:rFonts w:ascii="Times New Roman" w:hAnsi="Times New Roman" w:cs="Times New Roman"/>
          <w:bCs/>
          <w:i/>
        </w:rPr>
        <w:t xml:space="preserve"> </w:t>
      </w:r>
      <w:r w:rsidRPr="00835332">
        <w:rPr>
          <w:rFonts w:ascii="Times New Roman" w:hAnsi="Times New Roman" w:cs="Times New Roman"/>
          <w:bCs/>
        </w:rPr>
        <w:t xml:space="preserve">Innovative Breakthroughs in Marketing Technology Marketing in Emerging Economies, </w:t>
      </w:r>
      <w:r w:rsidRPr="008B559F">
        <w:rPr>
          <w:rFonts w:ascii="Times New Roman" w:hAnsi="Times New Roman" w:cs="Times New Roman"/>
          <w:bCs/>
          <w:i/>
          <w:sz w:val="20"/>
          <w:szCs w:val="20"/>
        </w:rPr>
        <w:t>International Conference</w:t>
      </w:r>
      <w:r w:rsidRPr="008B559F">
        <w:rPr>
          <w:rFonts w:ascii="Times New Roman" w:hAnsi="Times New Roman" w:cs="Times New Roman"/>
          <w:bCs/>
        </w:rPr>
        <w:t>,</w:t>
      </w:r>
      <w:r w:rsidRPr="00835332">
        <w:rPr>
          <w:rFonts w:ascii="Times New Roman" w:hAnsi="Times New Roman" w:cs="Times New Roman"/>
          <w:bCs/>
        </w:rPr>
        <w:t xml:space="preserve"> </w:t>
      </w:r>
      <w:proofErr w:type="spellStart"/>
      <w:r w:rsidRPr="00835332">
        <w:rPr>
          <w:rFonts w:ascii="Times New Roman" w:hAnsi="Times New Roman" w:cs="Times New Roman"/>
          <w:bCs/>
        </w:rPr>
        <w:t>Jamia</w:t>
      </w:r>
      <w:proofErr w:type="spellEnd"/>
      <w:r w:rsidRPr="00835332">
        <w:rPr>
          <w:rFonts w:ascii="Times New Roman" w:hAnsi="Times New Roman" w:cs="Times New Roman"/>
          <w:bCs/>
        </w:rPr>
        <w:t xml:space="preserve"> </w:t>
      </w:r>
      <w:proofErr w:type="spellStart"/>
      <w:r w:rsidRPr="00835332">
        <w:rPr>
          <w:rFonts w:ascii="Times New Roman" w:hAnsi="Times New Roman" w:cs="Times New Roman"/>
          <w:bCs/>
        </w:rPr>
        <w:t>Millia</w:t>
      </w:r>
      <w:proofErr w:type="spellEnd"/>
      <w:r w:rsidRPr="00835332">
        <w:rPr>
          <w:rFonts w:ascii="Times New Roman" w:hAnsi="Times New Roman" w:cs="Times New Roman"/>
          <w:bCs/>
        </w:rPr>
        <w:t xml:space="preserve"> </w:t>
      </w:r>
      <w:proofErr w:type="spellStart"/>
      <w:r w:rsidRPr="00835332">
        <w:rPr>
          <w:rFonts w:ascii="Times New Roman" w:hAnsi="Times New Roman" w:cs="Times New Roman"/>
          <w:bCs/>
        </w:rPr>
        <w:t>Islamia</w:t>
      </w:r>
      <w:proofErr w:type="spellEnd"/>
      <w:r w:rsidRPr="00835332">
        <w:rPr>
          <w:rFonts w:ascii="Times New Roman" w:hAnsi="Times New Roman" w:cs="Times New Roman"/>
          <w:bCs/>
        </w:rPr>
        <w:t>, New Delhi, 18 February, 2016</w:t>
      </w: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B5E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Paper Presented, International Conference:</w:t>
      </w:r>
      <w:r w:rsidRPr="002F7FB1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LMX, POS and OCB: The Services Perspective, </w:t>
      </w:r>
      <w:r w:rsidRPr="00BB5EE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International Conference,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Recent Research  Development in Environment, Social 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 xml:space="preserve"> Science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 and 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 xml:space="preserve">Humanities , </w:t>
      </w:r>
      <w:r>
        <w:rPr>
          <w:rFonts w:ascii="Times New Roman" w:hAnsi="Times New Roman" w:cs="Times New Roman"/>
          <w:color w:val="000000"/>
          <w:shd w:val="clear" w:color="auto" w:fill="FFFFFF"/>
        </w:rPr>
        <w:t>Delhi University, Conference Centre, New Delhi, 27</w:t>
      </w: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Sep, 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>201</w:t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36C9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B5E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Paper Presented, International Conference</w:t>
      </w:r>
      <w:r w:rsidRPr="00BB5EE8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Employee Relationships in Service Industry: Leader Member Exchange and Job Attitudes Leading Service Performance, </w:t>
      </w:r>
      <w:r w:rsidRPr="00BB5EE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International Conference,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Emerging Trends in Technology Science and Upcoming Research in Computer Science, DAV Institute of Management, Faridabad, 25</w:t>
      </w: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April, </w:t>
      </w:r>
      <w:r w:rsidRPr="00F210F0">
        <w:rPr>
          <w:rFonts w:ascii="Times New Roman" w:hAnsi="Times New Roman" w:cs="Times New Roman"/>
          <w:color w:val="000000"/>
          <w:shd w:val="clear" w:color="auto" w:fill="FFFFFF"/>
        </w:rPr>
        <w:t>201</w:t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</w:p>
    <w:p w:rsidR="005336C9" w:rsidRPr="00F210F0" w:rsidRDefault="005336C9" w:rsidP="005336C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36C9" w:rsidRPr="00071C6A" w:rsidRDefault="005336C9" w:rsidP="005336C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BB5E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Paper Presented, </w:t>
      </w:r>
      <w:r w:rsidRPr="00A44139">
        <w:rPr>
          <w:rFonts w:ascii="Times New Roman" w:hAnsi="Times New Roman" w:cs="Times New Roman"/>
          <w:b/>
          <w:i/>
          <w:sz w:val="20"/>
          <w:szCs w:val="20"/>
          <w:u w:val="single"/>
        </w:rPr>
        <w:t>National Conference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Pr="002F7FB1">
        <w:rPr>
          <w:rFonts w:ascii="Times New Roman" w:hAnsi="Times New Roman" w:cs="Times New Roman"/>
          <w:bCs/>
          <w:i/>
        </w:rPr>
        <w:t xml:space="preserve"> </w:t>
      </w:r>
      <w:r w:rsidRPr="00176163">
        <w:rPr>
          <w:rFonts w:ascii="Times New Roman" w:hAnsi="Times New Roman" w:cs="Times New Roman"/>
        </w:rPr>
        <w:t>Green Technology: An emerging Perspect</w:t>
      </w:r>
      <w:r>
        <w:rPr>
          <w:rFonts w:ascii="Times New Roman" w:hAnsi="Times New Roman" w:cs="Times New Roman"/>
        </w:rPr>
        <w:t>ive for Sustainable Development</w:t>
      </w:r>
      <w:r w:rsidRPr="002F7FB1">
        <w:rPr>
          <w:rFonts w:ascii="Times New Roman" w:hAnsi="Times New Roman" w:cs="Times New Roman"/>
          <w:b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B5EE8">
        <w:rPr>
          <w:rFonts w:ascii="Times New Roman" w:hAnsi="Times New Roman" w:cs="Times New Roman"/>
          <w:i/>
          <w:sz w:val="20"/>
          <w:szCs w:val="20"/>
        </w:rPr>
        <w:t>National Conference,</w:t>
      </w:r>
      <w:r w:rsidRPr="00BB5EE8">
        <w:rPr>
          <w:rFonts w:ascii="Times New Roman" w:hAnsi="Times New Roman" w:cs="Times New Roman"/>
        </w:rPr>
        <w:t xml:space="preserve">  </w:t>
      </w:r>
      <w:r w:rsidRPr="00176163">
        <w:rPr>
          <w:rFonts w:ascii="Times New Roman" w:hAnsi="Times New Roman" w:cs="Times New Roman"/>
        </w:rPr>
        <w:t>Jammu and Kashmir Science Congress</w:t>
      </w:r>
      <w:r>
        <w:rPr>
          <w:rFonts w:ascii="Times New Roman" w:hAnsi="Times New Roman" w:cs="Times New Roman"/>
        </w:rPr>
        <w:t xml:space="preserve">, University of Kashmir, Srinagar, JK, </w:t>
      </w:r>
      <w:r w:rsidRPr="00176163">
        <w:rPr>
          <w:rFonts w:ascii="Times New Roman" w:hAnsi="Times New Roman" w:cs="Times New Roman"/>
        </w:rPr>
        <w:t>13</w:t>
      </w:r>
      <w:r w:rsidRPr="0017616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Session, </w:t>
      </w:r>
      <w:r w:rsidRPr="00176163">
        <w:rPr>
          <w:rFonts w:ascii="Times New Roman" w:hAnsi="Times New Roman" w:cs="Times New Roman"/>
        </w:rPr>
        <w:t>2018</w:t>
      </w:r>
    </w:p>
    <w:p w:rsidR="005336C9" w:rsidRPr="00566898" w:rsidRDefault="005336C9" w:rsidP="005336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8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Seminars: </w:t>
      </w:r>
    </w:p>
    <w:p w:rsidR="005336C9" w:rsidRPr="00835332" w:rsidRDefault="005336C9" w:rsidP="005336C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E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Paper Presented, National Seminar:</w:t>
      </w:r>
      <w:r w:rsidRPr="00835332">
        <w:rPr>
          <w:rFonts w:ascii="Times New Roman" w:hAnsi="Times New Roman" w:cs="Times New Roman"/>
          <w:bCs/>
          <w:sz w:val="24"/>
          <w:szCs w:val="24"/>
        </w:rPr>
        <w:t xml:space="preserve"> HRD in India: Education Sector- A Case in Point </w:t>
      </w:r>
      <w:r w:rsidRPr="00835332">
        <w:rPr>
          <w:rFonts w:ascii="Times New Roman" w:hAnsi="Times New Roman" w:cs="Times New Roman"/>
          <w:bCs/>
          <w:i/>
          <w:sz w:val="24"/>
          <w:szCs w:val="24"/>
        </w:rPr>
        <w:t xml:space="preserve">Two- Day National Seminar </w:t>
      </w:r>
      <w:r w:rsidRPr="00835332">
        <w:rPr>
          <w:rFonts w:ascii="Times New Roman" w:hAnsi="Times New Roman" w:cs="Times New Roman"/>
          <w:bCs/>
          <w:sz w:val="24"/>
          <w:szCs w:val="24"/>
        </w:rPr>
        <w:t xml:space="preserve">on ‘Growth and Development in North-Western Region: Issues and Perspectives’ </w:t>
      </w:r>
      <w:r w:rsidRPr="002F7FB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sponsored by ICSSR</w:t>
      </w:r>
      <w:r w:rsidRPr="00854AE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835332">
        <w:rPr>
          <w:rFonts w:ascii="Times New Roman" w:hAnsi="Times New Roman" w:cs="Times New Roman"/>
          <w:bCs/>
          <w:sz w:val="24"/>
          <w:szCs w:val="24"/>
        </w:rPr>
        <w:t>and organized by Department of Economics, University of Kashmir on 16th and 17</w:t>
      </w:r>
      <w:r w:rsidRPr="008353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35332">
        <w:rPr>
          <w:rFonts w:ascii="Times New Roman" w:hAnsi="Times New Roman" w:cs="Times New Roman"/>
          <w:bCs/>
          <w:sz w:val="24"/>
          <w:szCs w:val="24"/>
        </w:rPr>
        <w:t xml:space="preserve"> March, 2016</w:t>
      </w:r>
    </w:p>
    <w:p w:rsidR="005336C9" w:rsidRDefault="005336C9" w:rsidP="005336C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EE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Paper Presented, National Seminar:</w:t>
      </w:r>
      <w:r w:rsidRPr="00835332">
        <w:rPr>
          <w:rFonts w:ascii="Times New Roman" w:hAnsi="Times New Roman" w:cs="Times New Roman"/>
          <w:bCs/>
          <w:sz w:val="24"/>
          <w:szCs w:val="24"/>
        </w:rPr>
        <w:t xml:space="preserve"> Innovative Breakthroughs in electronics: Marketer’s Space </w:t>
      </w:r>
      <w:r w:rsidRPr="00835332">
        <w:rPr>
          <w:rFonts w:ascii="Times New Roman" w:hAnsi="Times New Roman" w:cs="Times New Roman"/>
          <w:bCs/>
          <w:i/>
          <w:sz w:val="24"/>
          <w:szCs w:val="24"/>
        </w:rPr>
        <w:t>Two- Day National Seminar</w:t>
      </w:r>
      <w:r w:rsidRPr="00835332">
        <w:rPr>
          <w:rFonts w:ascii="Times New Roman" w:hAnsi="Times New Roman" w:cs="Times New Roman"/>
          <w:bCs/>
          <w:sz w:val="24"/>
          <w:szCs w:val="24"/>
        </w:rPr>
        <w:t xml:space="preserve"> on ‘Electronic Devices, Systems and Information Security (SEEDS-2016)</w:t>
      </w:r>
      <w:r w:rsidRPr="00A656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2F7FB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sponsored by UGC</w:t>
      </w:r>
      <w:r w:rsidRPr="00835332">
        <w:rPr>
          <w:rFonts w:ascii="Times New Roman" w:hAnsi="Times New Roman" w:cs="Times New Roman"/>
          <w:bCs/>
          <w:sz w:val="24"/>
          <w:szCs w:val="24"/>
        </w:rPr>
        <w:t xml:space="preserve"> and organized by Department of Electronics and Instrumentation Technology, University of Kashmir on 18th and 19</w:t>
      </w:r>
      <w:r w:rsidRPr="008353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35332">
        <w:rPr>
          <w:rFonts w:ascii="Times New Roman" w:hAnsi="Times New Roman" w:cs="Times New Roman"/>
          <w:bCs/>
          <w:sz w:val="24"/>
          <w:szCs w:val="24"/>
        </w:rPr>
        <w:t xml:space="preserve"> March, 2016</w:t>
      </w:r>
    </w:p>
    <w:p w:rsidR="005336C9" w:rsidRPr="00566898" w:rsidRDefault="005336C9" w:rsidP="005336C9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56689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Experience: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</w:t>
      </w:r>
      <w:r w:rsidRPr="0056689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Teaching: </w:t>
      </w:r>
      <w:r w:rsidRPr="00566898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2yrs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6</w:t>
      </w:r>
      <w:r w:rsidRPr="00566898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months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; Research: </w:t>
      </w:r>
      <w:r w:rsidRPr="00566898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4yrs 5months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; Intern: </w:t>
      </w:r>
      <w:r w:rsidRPr="00566898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2months</w:t>
      </w:r>
      <w:r w:rsidRPr="0056689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)</w:t>
      </w:r>
    </w:p>
    <w:p w:rsidR="005336C9" w:rsidRDefault="005336C9" w:rsidP="005336C9">
      <w:pPr>
        <w:ind w:left="720"/>
        <w:rPr>
          <w:rFonts w:ascii="Times New Roman" w:hAnsi="Times New Roman" w:cs="Times New Roman"/>
          <w:color w:val="262626" w:themeColor="text1" w:themeTint="D9"/>
        </w:rPr>
      </w:pP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  <w:t>Lecturer</w:t>
      </w:r>
      <w:r w:rsidRPr="00566898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gramStart"/>
      <w:r w:rsidRPr="00566898">
        <w:rPr>
          <w:rFonts w:ascii="Times New Roman" w:hAnsi="Times New Roman" w:cs="Times New Roman"/>
          <w:color w:val="262626" w:themeColor="text1" w:themeTint="D9"/>
        </w:rPr>
        <w:t>at  Department</w:t>
      </w:r>
      <w:proofErr w:type="gramEnd"/>
      <w:r w:rsidRPr="00566898">
        <w:rPr>
          <w:rFonts w:ascii="Times New Roman" w:hAnsi="Times New Roman" w:cs="Times New Roman"/>
          <w:color w:val="262626" w:themeColor="text1" w:themeTint="D9"/>
        </w:rPr>
        <w:t xml:space="preserve"> of Management Studies, 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  <w:u w:val="single"/>
        </w:rPr>
        <w:t>University of Kashmir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u w:val="single"/>
        </w:rPr>
        <w:t>,</w:t>
      </w:r>
      <w:r w:rsidRPr="00566898">
        <w:rPr>
          <w:rFonts w:ascii="Times New Roman" w:hAnsi="Times New Roman" w:cs="Times New Roman"/>
          <w:color w:val="262626" w:themeColor="text1" w:themeTint="D9"/>
        </w:rPr>
        <w:t xml:space="preserve"> North Campus, </w:t>
      </w:r>
      <w:proofErr w:type="spellStart"/>
      <w:r w:rsidRPr="00566898">
        <w:rPr>
          <w:rFonts w:ascii="Times New Roman" w:hAnsi="Times New Roman" w:cs="Times New Roman"/>
          <w:color w:val="262626" w:themeColor="text1" w:themeTint="D9"/>
        </w:rPr>
        <w:t>Delina</w:t>
      </w:r>
      <w:proofErr w:type="spellEnd"/>
      <w:r w:rsidRPr="00566898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Pr="00566898">
        <w:rPr>
          <w:rFonts w:ascii="Times New Roman" w:hAnsi="Times New Roman" w:cs="Times New Roman"/>
          <w:color w:val="262626" w:themeColor="text1" w:themeTint="D9"/>
        </w:rPr>
        <w:t>Baramullah</w:t>
      </w:r>
      <w:proofErr w:type="spellEnd"/>
      <w:r w:rsidRPr="00566898">
        <w:rPr>
          <w:rFonts w:ascii="Times New Roman" w:hAnsi="Times New Roman" w:cs="Times New Roman"/>
          <w:color w:val="262626" w:themeColor="text1" w:themeTint="D9"/>
        </w:rPr>
        <w:t xml:space="preserve"> , J&amp;K (16-May-2018 to Present)</w:t>
      </w:r>
    </w:p>
    <w:p w:rsidR="005336C9" w:rsidRDefault="005336C9" w:rsidP="005336C9">
      <w:pPr>
        <w:ind w:left="720"/>
        <w:rPr>
          <w:rFonts w:ascii="Times New Roman" w:hAnsi="Times New Roman" w:cs="Times New Roman"/>
          <w:color w:val="262626" w:themeColor="text1" w:themeTint="D9"/>
        </w:rPr>
      </w:pP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  <w:t>Lecturer</w:t>
      </w:r>
      <w:r w:rsidRPr="00566898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proofErr w:type="gramStart"/>
      <w:r w:rsidRPr="00566898">
        <w:rPr>
          <w:rFonts w:ascii="Times New Roman" w:hAnsi="Times New Roman" w:cs="Times New Roman"/>
          <w:color w:val="262626" w:themeColor="text1" w:themeTint="D9"/>
        </w:rPr>
        <w:t>at  School</w:t>
      </w:r>
      <w:proofErr w:type="gramEnd"/>
      <w:r w:rsidRPr="00566898">
        <w:rPr>
          <w:rFonts w:ascii="Times New Roman" w:hAnsi="Times New Roman" w:cs="Times New Roman"/>
          <w:color w:val="262626" w:themeColor="text1" w:themeTint="D9"/>
        </w:rPr>
        <w:t xml:space="preserve"> of </w:t>
      </w:r>
      <w:proofErr w:type="spellStart"/>
      <w:r w:rsidRPr="00566898">
        <w:rPr>
          <w:rFonts w:ascii="Times New Roman" w:hAnsi="Times New Roman" w:cs="Times New Roman"/>
          <w:color w:val="262626" w:themeColor="text1" w:themeTint="D9"/>
        </w:rPr>
        <w:t>Agri</w:t>
      </w:r>
      <w:proofErr w:type="spellEnd"/>
      <w:r w:rsidRPr="00566898">
        <w:rPr>
          <w:rFonts w:ascii="Times New Roman" w:hAnsi="Times New Roman" w:cs="Times New Roman"/>
          <w:color w:val="262626" w:themeColor="text1" w:themeTint="D9"/>
        </w:rPr>
        <w:t xml:space="preserve"> Economics and </w:t>
      </w:r>
      <w:proofErr w:type="spellStart"/>
      <w:r w:rsidRPr="00566898">
        <w:rPr>
          <w:rFonts w:ascii="Times New Roman" w:hAnsi="Times New Roman" w:cs="Times New Roman"/>
          <w:color w:val="262626" w:themeColor="text1" w:themeTint="D9"/>
        </w:rPr>
        <w:t>Horti</w:t>
      </w:r>
      <w:proofErr w:type="spellEnd"/>
      <w:r w:rsidRPr="00566898">
        <w:rPr>
          <w:rFonts w:ascii="Times New Roman" w:hAnsi="Times New Roman" w:cs="Times New Roman"/>
          <w:color w:val="262626" w:themeColor="text1" w:themeTint="D9"/>
        </w:rPr>
        <w:t xml:space="preserve"> Business Management, 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  <w:u w:val="single"/>
        </w:rPr>
        <w:t>SKUAST-K,</w:t>
      </w:r>
      <w:r w:rsidRPr="00566898">
        <w:rPr>
          <w:rFonts w:ascii="Times New Roman" w:hAnsi="Times New Roman" w:cs="Times New Roman"/>
          <w:color w:val="262626" w:themeColor="text1" w:themeTint="D9"/>
        </w:rPr>
        <w:t xml:space="preserve"> Shalimar, Srinagar, J&amp;K (Autumn Session, 2017 and Spring Session, 2018)</w:t>
      </w:r>
    </w:p>
    <w:p w:rsidR="005336C9" w:rsidRDefault="005336C9" w:rsidP="005336C9">
      <w:pPr>
        <w:ind w:left="720"/>
        <w:rPr>
          <w:rFonts w:ascii="Times New Roman" w:hAnsi="Times New Roman" w:cs="Times New Roman"/>
          <w:color w:val="262626" w:themeColor="text1" w:themeTint="D9"/>
        </w:rPr>
      </w:pP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  <w:t>Lecturer</w:t>
      </w:r>
      <w:r w:rsidRPr="00566898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gramStart"/>
      <w:r w:rsidRPr="00566898">
        <w:rPr>
          <w:rFonts w:ascii="Times New Roman" w:hAnsi="Times New Roman" w:cs="Times New Roman"/>
          <w:color w:val="262626" w:themeColor="text1" w:themeTint="D9"/>
        </w:rPr>
        <w:t>at  Department</w:t>
      </w:r>
      <w:proofErr w:type="gramEnd"/>
      <w:r w:rsidRPr="00566898">
        <w:rPr>
          <w:rFonts w:ascii="Times New Roman" w:hAnsi="Times New Roman" w:cs="Times New Roman"/>
          <w:color w:val="262626" w:themeColor="text1" w:themeTint="D9"/>
        </w:rPr>
        <w:t xml:space="preserve"> of Management Studies, 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  <w:u w:val="single"/>
        </w:rPr>
        <w:t>University of Kashmir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u w:val="single"/>
        </w:rPr>
        <w:t>,</w:t>
      </w:r>
      <w:r w:rsidRPr="00566898">
        <w:rPr>
          <w:rFonts w:ascii="Times New Roman" w:hAnsi="Times New Roman" w:cs="Times New Roman"/>
          <w:color w:val="262626" w:themeColor="text1" w:themeTint="D9"/>
        </w:rPr>
        <w:t xml:space="preserve"> South Campus, </w:t>
      </w:r>
      <w:proofErr w:type="spellStart"/>
      <w:r w:rsidRPr="00566898">
        <w:rPr>
          <w:rFonts w:ascii="Times New Roman" w:hAnsi="Times New Roman" w:cs="Times New Roman"/>
          <w:color w:val="262626" w:themeColor="text1" w:themeTint="D9"/>
        </w:rPr>
        <w:t>Anantnag</w:t>
      </w:r>
      <w:proofErr w:type="spellEnd"/>
      <w:r w:rsidRPr="00566898">
        <w:rPr>
          <w:rFonts w:ascii="Times New Roman" w:hAnsi="Times New Roman" w:cs="Times New Roman"/>
          <w:color w:val="262626" w:themeColor="text1" w:themeTint="D9"/>
        </w:rPr>
        <w:t xml:space="preserve"> , J&amp;K (Academic Session, 2016)</w:t>
      </w:r>
    </w:p>
    <w:p w:rsidR="005336C9" w:rsidRDefault="005336C9" w:rsidP="005336C9">
      <w:pPr>
        <w:ind w:left="720"/>
        <w:rPr>
          <w:rFonts w:ascii="Times New Roman" w:hAnsi="Times New Roman" w:cs="Times New Roman"/>
          <w:color w:val="262626" w:themeColor="text1" w:themeTint="D9"/>
        </w:rPr>
      </w:pP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  <w:t>Doctoral Dissertation Survey Interviews</w:t>
      </w:r>
      <w:r w:rsidRPr="00566898">
        <w:rPr>
          <w:rFonts w:ascii="Times New Roman" w:hAnsi="Times New Roman" w:cs="Times New Roman"/>
          <w:color w:val="262626" w:themeColor="text1" w:themeTint="D9"/>
        </w:rPr>
        <w:t xml:space="preserve"> conducted </w:t>
      </w:r>
      <w:r w:rsidRPr="00566898">
        <w:rPr>
          <w:rFonts w:ascii="Times New Roman" w:hAnsi="Times New Roman" w:cs="Times New Roman"/>
          <w:i/>
          <w:color w:val="262626" w:themeColor="text1" w:themeTint="D9"/>
        </w:rPr>
        <w:t xml:space="preserve">across 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  <w:u w:val="single"/>
        </w:rPr>
        <w:t>Life Insurance Corporation, State Bank of India and Department of Posts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u w:val="single"/>
        </w:rPr>
        <w:t xml:space="preserve"> </w:t>
      </w:r>
      <w:r w:rsidRPr="00566898">
        <w:rPr>
          <w:rFonts w:ascii="Times New Roman" w:hAnsi="Times New Roman" w:cs="Times New Roman"/>
          <w:color w:val="262626" w:themeColor="text1" w:themeTint="D9"/>
        </w:rPr>
        <w:t>among middle, lower management employees and customers</w:t>
      </w:r>
    </w:p>
    <w:p w:rsidR="005336C9" w:rsidRPr="00566898" w:rsidRDefault="005336C9" w:rsidP="005336C9">
      <w:pPr>
        <w:ind w:left="720"/>
        <w:rPr>
          <w:rFonts w:ascii="Times New Roman" w:hAnsi="Times New Roman" w:cs="Times New Roman"/>
          <w:color w:val="262626" w:themeColor="text1" w:themeTint="D9"/>
        </w:rPr>
      </w:pPr>
      <w:r w:rsidRPr="00566898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HR Intern</w:t>
      </w:r>
      <w:r w:rsidRPr="00566898">
        <w:rPr>
          <w:rFonts w:ascii="Times New Roman" w:hAnsi="Times New Roman" w:cs="Times New Roman"/>
          <w:color w:val="262626" w:themeColor="text1" w:themeTint="D9"/>
        </w:rPr>
        <w:t xml:space="preserve"> at</w:t>
      </w:r>
      <w:r w:rsidRPr="00566898">
        <w:rPr>
          <w:rFonts w:ascii="Times New Roman" w:hAnsi="Times New Roman" w:cs="Times New Roman"/>
          <w:b/>
          <w:color w:val="262626" w:themeColor="text1" w:themeTint="D9"/>
          <w:u w:val="single"/>
        </w:rPr>
        <w:t xml:space="preserve"> </w:t>
      </w:r>
      <w:r w:rsidRPr="00566898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  <w:u w:val="single"/>
        </w:rPr>
        <w:t>Jammu and Kashmir Bank Ltd</w:t>
      </w:r>
    </w:p>
    <w:p w:rsidR="005336C9" w:rsidRPr="00566898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6898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Projects:</w:t>
      </w:r>
    </w:p>
    <w:p w:rsidR="005336C9" w:rsidRPr="00835332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5336C9" w:rsidRPr="00071C6A" w:rsidRDefault="005336C9" w:rsidP="005336C9">
      <w:pPr>
        <w:ind w:left="720"/>
        <w:rPr>
          <w:rFonts w:ascii="Times New Roman" w:hAnsi="Times New Roman" w:cs="Times New Roman"/>
          <w:color w:val="262626" w:themeColor="text1" w:themeTint="D9"/>
        </w:rPr>
      </w:pPr>
      <w:r w:rsidRPr="00071C6A">
        <w:rPr>
          <w:rFonts w:ascii="Times New Roman" w:hAnsi="Times New Roman" w:cs="Times New Roman"/>
          <w:color w:val="262626" w:themeColor="text1" w:themeTint="D9"/>
        </w:rPr>
        <w:t>Performance Appraisal System and Employee Satisfaction of J&amp; K Bank (2012)</w:t>
      </w:r>
    </w:p>
    <w:p w:rsidR="005336C9" w:rsidRPr="00071C6A" w:rsidRDefault="005336C9" w:rsidP="005336C9">
      <w:pPr>
        <w:ind w:left="720"/>
        <w:rPr>
          <w:rFonts w:ascii="Times New Roman" w:hAnsi="Times New Roman" w:cs="Times New Roman"/>
          <w:color w:val="262626" w:themeColor="text1" w:themeTint="D9"/>
        </w:rPr>
      </w:pPr>
      <w:r w:rsidRPr="00071C6A">
        <w:rPr>
          <w:rFonts w:ascii="Times New Roman" w:hAnsi="Times New Roman" w:cs="Times New Roman"/>
          <w:color w:val="262626" w:themeColor="text1" w:themeTint="D9"/>
        </w:rPr>
        <w:t>Hotel Management System Software (2009)</w:t>
      </w:r>
    </w:p>
    <w:p w:rsidR="005336C9" w:rsidRPr="00071C6A" w:rsidRDefault="005336C9" w:rsidP="005336C9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262626" w:themeColor="text1" w:themeTint="D9"/>
        </w:rPr>
      </w:pPr>
    </w:p>
    <w:p w:rsidR="005336C9" w:rsidRPr="00835332" w:rsidRDefault="005336C9" w:rsidP="0053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5336C9" w:rsidRDefault="005336C9" w:rsidP="005336C9"/>
    <w:p w:rsidR="005336C9" w:rsidRDefault="005336C9" w:rsidP="005336C9"/>
    <w:p w:rsidR="001F2685" w:rsidRDefault="001F2685"/>
    <w:sectPr w:rsidR="001F2685" w:rsidSect="001A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6C9"/>
    <w:rsid w:val="001F2685"/>
    <w:rsid w:val="005336C9"/>
    <w:rsid w:val="00E2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6C9"/>
    <w:pPr>
      <w:spacing w:after="120" w:line="360" w:lineRule="auto"/>
      <w:ind w:left="720"/>
      <w:contextualSpacing/>
    </w:pPr>
    <w:rPr>
      <w:lang w:val="en-IN"/>
    </w:rPr>
  </w:style>
  <w:style w:type="paragraph" w:customStyle="1" w:styleId="Default">
    <w:name w:val="Default"/>
    <w:rsid w:val="005336C9"/>
    <w:pPr>
      <w:autoSpaceDE w:val="0"/>
      <w:autoSpaceDN w:val="0"/>
      <w:adjustRightInd w:val="0"/>
      <w:spacing w:after="0" w:line="240" w:lineRule="auto"/>
    </w:pPr>
    <w:rPr>
      <w:rFonts w:ascii="Modern No. 20" w:hAnsi="Modern No. 20" w:cs="Modern No. 20"/>
      <w:color w:val="000000"/>
      <w:sz w:val="24"/>
      <w:szCs w:val="24"/>
      <w:lang w:val="en-US"/>
    </w:rPr>
  </w:style>
  <w:style w:type="paragraph" w:customStyle="1" w:styleId="yiv9745102088msonormal">
    <w:name w:val="yiv9745102088msonormal"/>
    <w:basedOn w:val="Normal"/>
    <w:rsid w:val="0053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336C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2019-04-26T12:57:00Z</dcterms:created>
  <dcterms:modified xsi:type="dcterms:W3CDTF">2019-04-26T13:12:00Z</dcterms:modified>
</cp:coreProperties>
</file>